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3B" w:rsidRPr="005D43DF" w:rsidRDefault="0096533B" w:rsidP="005A00A9">
      <w:pPr>
        <w:jc w:val="center"/>
        <w:rPr>
          <w:rFonts w:ascii="Calibri" w:hAnsi="Calibri" w:cs="Arial"/>
          <w:sz w:val="22"/>
        </w:rPr>
      </w:pPr>
    </w:p>
    <w:p w:rsidR="0096533B" w:rsidRPr="005D43DF" w:rsidRDefault="0096533B" w:rsidP="005A00A9">
      <w:pPr>
        <w:jc w:val="center"/>
        <w:rPr>
          <w:rFonts w:ascii="Calibri" w:hAnsi="Calibri" w:cs="Arial"/>
          <w:sz w:val="22"/>
        </w:rPr>
      </w:pPr>
    </w:p>
    <w:p w:rsidR="0096533B" w:rsidRPr="005D43DF" w:rsidRDefault="0096533B" w:rsidP="005A00A9">
      <w:pPr>
        <w:jc w:val="center"/>
        <w:rPr>
          <w:rFonts w:ascii="Calibri" w:hAnsi="Calibri" w:cs="Arial"/>
          <w:sz w:val="22"/>
        </w:rPr>
      </w:pPr>
    </w:p>
    <w:p w:rsidR="0096533B" w:rsidRPr="005D43DF" w:rsidRDefault="0096533B" w:rsidP="005A00A9">
      <w:pPr>
        <w:jc w:val="center"/>
        <w:rPr>
          <w:rFonts w:ascii="Calibri" w:hAnsi="Calibri" w:cs="Arial"/>
          <w:sz w:val="22"/>
        </w:rPr>
      </w:pPr>
    </w:p>
    <w:p w:rsidR="0096533B" w:rsidRPr="005D43DF" w:rsidRDefault="0096533B" w:rsidP="005A00A9">
      <w:pPr>
        <w:jc w:val="center"/>
        <w:rPr>
          <w:rFonts w:ascii="Calibri" w:hAnsi="Calibri" w:cs="Arial"/>
          <w:sz w:val="22"/>
        </w:rPr>
      </w:pPr>
    </w:p>
    <w:p w:rsidR="0096533B" w:rsidRPr="005D43DF" w:rsidRDefault="0096533B" w:rsidP="005A00A9">
      <w:pPr>
        <w:jc w:val="center"/>
        <w:rPr>
          <w:rFonts w:ascii="Calibri" w:hAnsi="Calibri" w:cs="Arial"/>
          <w:sz w:val="22"/>
        </w:rPr>
      </w:pPr>
    </w:p>
    <w:p w:rsidR="0096533B" w:rsidRPr="005D43DF" w:rsidRDefault="0096533B" w:rsidP="005A00A9">
      <w:pPr>
        <w:jc w:val="center"/>
        <w:rPr>
          <w:rFonts w:ascii="Calibri" w:hAnsi="Calibri" w:cs="Arial"/>
          <w:sz w:val="22"/>
        </w:rPr>
      </w:pPr>
    </w:p>
    <w:p w:rsidR="0096533B" w:rsidRPr="005D43DF" w:rsidRDefault="0096533B" w:rsidP="00561D8E">
      <w:pPr>
        <w:jc w:val="center"/>
        <w:rPr>
          <w:rFonts w:ascii="Calibri" w:hAnsi="Calibri" w:cs="Arial"/>
          <w:sz w:val="22"/>
        </w:rPr>
      </w:pPr>
    </w:p>
    <w:p w:rsidR="0096533B" w:rsidRPr="005D43DF" w:rsidRDefault="0096533B" w:rsidP="00561D8E">
      <w:pPr>
        <w:jc w:val="center"/>
        <w:rPr>
          <w:rFonts w:ascii="Calibri" w:hAnsi="Calibri" w:cs="Arial"/>
          <w:sz w:val="22"/>
        </w:rPr>
      </w:pPr>
    </w:p>
    <w:p w:rsidR="0096533B" w:rsidRPr="005D43DF" w:rsidRDefault="0096533B" w:rsidP="00561D8E">
      <w:pPr>
        <w:jc w:val="center"/>
        <w:rPr>
          <w:rFonts w:ascii="Calibri" w:hAnsi="Calibri" w:cs="Arial"/>
          <w:sz w:val="22"/>
        </w:rPr>
      </w:pPr>
    </w:p>
    <w:p w:rsidR="0096533B" w:rsidRPr="005D43DF" w:rsidRDefault="0096533B" w:rsidP="00561D8E">
      <w:pPr>
        <w:jc w:val="center"/>
        <w:rPr>
          <w:rFonts w:ascii="Calibri" w:hAnsi="Calibri" w:cs="Arial"/>
          <w:b/>
          <w:sz w:val="40"/>
          <w:szCs w:val="36"/>
        </w:rPr>
      </w:pPr>
      <w:r w:rsidRPr="005D43DF">
        <w:rPr>
          <w:rFonts w:ascii="Calibri" w:hAnsi="Calibri" w:cs="Arial"/>
          <w:b/>
          <w:sz w:val="40"/>
          <w:szCs w:val="36"/>
        </w:rPr>
        <w:t>INVITATION</w:t>
      </w:r>
    </w:p>
    <w:p w:rsidR="0096533B" w:rsidRPr="005D43DF" w:rsidRDefault="0096533B"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rsidR="0096533B" w:rsidRPr="005D43DF" w:rsidRDefault="0096533B" w:rsidP="00561D8E">
      <w:pPr>
        <w:tabs>
          <w:tab w:val="left" w:pos="1080"/>
        </w:tabs>
        <w:jc w:val="center"/>
        <w:rPr>
          <w:rFonts w:ascii="Calibri" w:hAnsi="Calibri" w:cs="Arial"/>
          <w:b/>
          <w:sz w:val="36"/>
          <w:szCs w:val="36"/>
        </w:rPr>
      </w:pPr>
    </w:p>
    <w:p w:rsidR="0096533B" w:rsidRPr="005D43DF" w:rsidRDefault="0096533B" w:rsidP="00561D8E">
      <w:pPr>
        <w:tabs>
          <w:tab w:val="left" w:pos="0"/>
        </w:tabs>
        <w:jc w:val="center"/>
        <w:rPr>
          <w:rFonts w:ascii="Calibri" w:hAnsi="Calibri" w:cs="Arial"/>
          <w:b/>
          <w:sz w:val="36"/>
          <w:szCs w:val="36"/>
        </w:rPr>
      </w:pPr>
      <w:r w:rsidRPr="00732F3C">
        <w:rPr>
          <w:rFonts w:ascii="Calibri" w:hAnsi="Calibri" w:cs="Arial"/>
          <w:b/>
          <w:noProof/>
          <w:sz w:val="36"/>
          <w:szCs w:val="36"/>
        </w:rPr>
        <w:t>Veterinary Medicine Addition and Renovation</w:t>
      </w:r>
    </w:p>
    <w:p w:rsidR="0096533B" w:rsidRPr="005D43DF" w:rsidRDefault="0096533B"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732F3C">
        <w:rPr>
          <w:rFonts w:ascii="Calibri" w:hAnsi="Calibri" w:cs="Arial"/>
          <w:noProof/>
          <w:sz w:val="36"/>
          <w:szCs w:val="36"/>
        </w:rPr>
        <w:t>18H2H</w:t>
      </w:r>
    </w:p>
    <w:p w:rsidR="0096533B" w:rsidRPr="005D43DF" w:rsidRDefault="0096533B" w:rsidP="00561D8E">
      <w:pPr>
        <w:jc w:val="center"/>
        <w:rPr>
          <w:rFonts w:ascii="Calibri" w:hAnsi="Calibri" w:cs="Arial"/>
          <w:b/>
          <w:sz w:val="36"/>
          <w:szCs w:val="36"/>
        </w:rPr>
      </w:pPr>
    </w:p>
    <w:p w:rsidR="0096533B" w:rsidRPr="005D43DF" w:rsidRDefault="0096533B" w:rsidP="00561D8E">
      <w:pPr>
        <w:jc w:val="center"/>
        <w:rPr>
          <w:rFonts w:ascii="Calibri" w:hAnsi="Calibri" w:cs="Arial"/>
          <w:b/>
          <w:sz w:val="36"/>
          <w:szCs w:val="36"/>
        </w:rPr>
      </w:pPr>
    </w:p>
    <w:p w:rsidR="0096533B" w:rsidRPr="005D43DF" w:rsidRDefault="0096533B" w:rsidP="00561D8E">
      <w:pPr>
        <w:pStyle w:val="Heading2"/>
        <w:rPr>
          <w:rFonts w:ascii="Calibri" w:hAnsi="Calibri" w:cs="Arial"/>
          <w:b w:val="0"/>
          <w:sz w:val="28"/>
          <w:szCs w:val="36"/>
        </w:rPr>
      </w:pPr>
      <w:r w:rsidRPr="005D43DF">
        <w:rPr>
          <w:rFonts w:ascii="Calibri" w:hAnsi="Calibri" w:cs="Arial"/>
          <w:b w:val="0"/>
          <w:sz w:val="28"/>
          <w:szCs w:val="36"/>
        </w:rPr>
        <w:t>ON BEHALF OF</w:t>
      </w:r>
    </w:p>
    <w:p w:rsidR="00194EA5" w:rsidRDefault="0096533B" w:rsidP="00561D8E">
      <w:pPr>
        <w:jc w:val="center"/>
        <w:rPr>
          <w:rFonts w:ascii="Calibri" w:hAnsi="Calibri" w:cs="Arial"/>
          <w:b/>
          <w:noProof/>
          <w:sz w:val="36"/>
          <w:szCs w:val="36"/>
        </w:rPr>
      </w:pPr>
      <w:r w:rsidRPr="00732F3C">
        <w:rPr>
          <w:rFonts w:ascii="Calibri" w:hAnsi="Calibri" w:cs="Arial"/>
          <w:b/>
          <w:noProof/>
          <w:sz w:val="36"/>
          <w:szCs w:val="36"/>
        </w:rPr>
        <w:t>University of Wisconsin</w:t>
      </w:r>
    </w:p>
    <w:p w:rsidR="0096533B" w:rsidRPr="005D43DF" w:rsidRDefault="0096533B" w:rsidP="00561D8E">
      <w:pPr>
        <w:jc w:val="center"/>
        <w:rPr>
          <w:rFonts w:ascii="Calibri" w:hAnsi="Calibri" w:cs="Arial"/>
          <w:b/>
          <w:sz w:val="36"/>
          <w:szCs w:val="36"/>
        </w:rPr>
      </w:pPr>
      <w:r w:rsidRPr="00732F3C">
        <w:rPr>
          <w:rFonts w:ascii="Calibri" w:hAnsi="Calibri" w:cs="Arial"/>
          <w:b/>
          <w:noProof/>
          <w:sz w:val="36"/>
          <w:szCs w:val="36"/>
        </w:rPr>
        <w:t>Madison</w:t>
      </w:r>
      <w:r w:rsidR="00194EA5">
        <w:rPr>
          <w:rFonts w:ascii="Calibri" w:hAnsi="Calibri" w:cs="Arial"/>
          <w:b/>
          <w:sz w:val="36"/>
          <w:szCs w:val="36"/>
        </w:rPr>
        <w:t>, WI</w:t>
      </w:r>
    </w:p>
    <w:p w:rsidR="0096533B" w:rsidRPr="005D43DF" w:rsidRDefault="0096533B" w:rsidP="00561D8E">
      <w:pPr>
        <w:jc w:val="center"/>
        <w:rPr>
          <w:rFonts w:ascii="Calibri" w:hAnsi="Calibri" w:cs="Arial"/>
          <w:sz w:val="36"/>
          <w:szCs w:val="36"/>
        </w:rPr>
      </w:pPr>
    </w:p>
    <w:p w:rsidR="0096533B" w:rsidRPr="005D43DF" w:rsidRDefault="0096533B" w:rsidP="00561D8E">
      <w:pPr>
        <w:jc w:val="center"/>
        <w:rPr>
          <w:rFonts w:ascii="Calibri" w:hAnsi="Calibri" w:cs="Arial"/>
          <w:sz w:val="28"/>
        </w:rPr>
      </w:pPr>
    </w:p>
    <w:p w:rsidR="0096533B" w:rsidRPr="005D43DF" w:rsidRDefault="0096533B" w:rsidP="00561D8E">
      <w:pPr>
        <w:jc w:val="center"/>
        <w:rPr>
          <w:rFonts w:ascii="Calibri" w:hAnsi="Calibri" w:cs="Arial"/>
          <w:b/>
          <w:sz w:val="36"/>
          <w:szCs w:val="36"/>
        </w:rPr>
      </w:pPr>
      <w:r w:rsidRPr="00732F3C">
        <w:rPr>
          <w:rFonts w:ascii="Calibri" w:hAnsi="Calibri" w:cs="Arial"/>
          <w:b/>
          <w:noProof/>
          <w:sz w:val="36"/>
          <w:szCs w:val="36"/>
        </w:rPr>
        <w:t>January 22, 2019</w:t>
      </w:r>
      <w:r w:rsidRPr="005D43DF">
        <w:rPr>
          <w:rFonts w:ascii="Calibri" w:hAnsi="Calibri" w:cs="Arial"/>
          <w:b/>
          <w:sz w:val="36"/>
          <w:szCs w:val="36"/>
        </w:rPr>
        <w:br w:type="page"/>
      </w:r>
    </w:p>
    <w:p w:rsidR="0096533B" w:rsidRPr="005D43DF" w:rsidRDefault="0096533B">
      <w:pPr>
        <w:jc w:val="center"/>
        <w:rPr>
          <w:rFonts w:ascii="Calibri" w:hAnsi="Calibri" w:cs="Arial"/>
          <w:b/>
          <w:sz w:val="28"/>
        </w:rPr>
      </w:pPr>
      <w:r w:rsidRPr="005D43DF">
        <w:rPr>
          <w:rFonts w:ascii="Calibri" w:hAnsi="Calibri" w:cs="Arial"/>
          <w:b/>
          <w:sz w:val="28"/>
        </w:rPr>
        <w:lastRenderedPageBreak/>
        <w:t>TABLE OF CONTENTS</w:t>
      </w:r>
    </w:p>
    <w:p w:rsidR="0096533B" w:rsidRPr="005D43DF" w:rsidRDefault="0096533B">
      <w:pPr>
        <w:jc w:val="center"/>
        <w:rPr>
          <w:rFonts w:ascii="Calibri" w:hAnsi="Calibri" w:cs="Arial"/>
          <w:b/>
          <w:sz w:val="28"/>
        </w:rPr>
      </w:pPr>
    </w:p>
    <w:p w:rsidR="0096533B" w:rsidRPr="005D43DF" w:rsidRDefault="0096533B" w:rsidP="00E26571">
      <w:pPr>
        <w:spacing w:line="216" w:lineRule="auto"/>
        <w:jc w:val="center"/>
        <w:rPr>
          <w:rFonts w:ascii="Calibri" w:hAnsi="Calibri" w:cs="Arial"/>
          <w:b/>
          <w:sz w:val="28"/>
          <w:szCs w:val="28"/>
        </w:rPr>
      </w:pPr>
    </w:p>
    <w:p w:rsidR="0096533B" w:rsidRPr="005D43DF" w:rsidRDefault="0096533B"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rsidR="0096533B" w:rsidRPr="005D43DF" w:rsidRDefault="0096533B" w:rsidP="00E26571">
      <w:pPr>
        <w:pStyle w:val="Style0"/>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rsidR="0096533B" w:rsidRPr="005D43DF" w:rsidRDefault="0096533B" w:rsidP="00E26571">
      <w:pPr>
        <w:pStyle w:val="Style0"/>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sidR="00D26C1A">
        <w:rPr>
          <w:rFonts w:ascii="Calibri" w:hAnsi="Calibri" w:cs="Arial"/>
          <w:snapToGrid/>
          <w:sz w:val="28"/>
          <w:szCs w:val="28"/>
        </w:rPr>
        <w:t>8</w:t>
      </w: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sidR="00D26C1A">
        <w:rPr>
          <w:rFonts w:ascii="Calibri" w:hAnsi="Calibri" w:cs="Arial"/>
          <w:snapToGrid/>
          <w:sz w:val="28"/>
          <w:szCs w:val="28"/>
        </w:rPr>
        <w:t>9</w:t>
      </w:r>
    </w:p>
    <w:p w:rsidR="0096533B" w:rsidRPr="005D43DF" w:rsidRDefault="0096533B" w:rsidP="00E26571">
      <w:pPr>
        <w:pStyle w:val="Style0"/>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sidR="00D26C1A">
        <w:rPr>
          <w:rFonts w:ascii="Calibri" w:hAnsi="Calibri" w:cs="Arial"/>
          <w:snapToGrid/>
          <w:sz w:val="28"/>
          <w:szCs w:val="28"/>
        </w:rPr>
        <w:t>9</w:t>
      </w:r>
    </w:p>
    <w:p w:rsidR="0096533B" w:rsidRPr="005D43DF" w:rsidRDefault="0096533B" w:rsidP="00E26571">
      <w:pPr>
        <w:pStyle w:val="Style0"/>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sidR="00D26C1A">
        <w:rPr>
          <w:rFonts w:ascii="Calibri" w:hAnsi="Calibri" w:cs="Arial"/>
          <w:snapToGrid/>
          <w:sz w:val="28"/>
          <w:szCs w:val="28"/>
        </w:rPr>
        <w:t>10</w:t>
      </w: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w:t>
      </w:r>
      <w:r w:rsidR="00D26C1A">
        <w:rPr>
          <w:rFonts w:ascii="Calibri" w:hAnsi="Calibri" w:cs="Arial"/>
          <w:snapToGrid/>
          <w:sz w:val="28"/>
          <w:szCs w:val="28"/>
        </w:rPr>
        <w:t>1</w:t>
      </w:r>
    </w:p>
    <w:p w:rsidR="0096533B" w:rsidRPr="005D43DF" w:rsidRDefault="0096533B" w:rsidP="00E26571">
      <w:pPr>
        <w:pStyle w:val="Style0"/>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w:t>
      </w:r>
      <w:r w:rsidR="00D26C1A">
        <w:rPr>
          <w:rFonts w:ascii="Calibri" w:hAnsi="Calibri" w:cs="Arial"/>
          <w:snapToGrid/>
          <w:sz w:val="28"/>
          <w:szCs w:val="28"/>
        </w:rPr>
        <w:t>2</w:t>
      </w:r>
    </w:p>
    <w:p w:rsidR="0096533B" w:rsidRPr="005D43DF" w:rsidRDefault="0096533B" w:rsidP="00E26571">
      <w:pPr>
        <w:pStyle w:val="Style0"/>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Pr>
          <w:rFonts w:ascii="Calibri" w:hAnsi="Calibri" w:cs="Arial"/>
          <w:snapToGrid/>
          <w:sz w:val="28"/>
          <w:szCs w:val="28"/>
        </w:rPr>
        <w:t>20</w:t>
      </w: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rsidR="0096533B" w:rsidRPr="005D43DF" w:rsidRDefault="0096533B" w:rsidP="00E26571">
      <w:pPr>
        <w:pStyle w:val="Style0"/>
        <w:tabs>
          <w:tab w:val="right" w:leader="dot" w:pos="8640"/>
        </w:tabs>
        <w:spacing w:line="216" w:lineRule="auto"/>
        <w:ind w:left="360"/>
        <w:rPr>
          <w:rFonts w:ascii="Calibri" w:hAnsi="Calibri" w:cs="Arial"/>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p>
    <w:p w:rsidR="0096533B" w:rsidRPr="005D43DF" w:rsidRDefault="0096533B"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rsidR="0096533B" w:rsidRPr="005D43DF" w:rsidRDefault="0096533B" w:rsidP="00E26571">
      <w:pPr>
        <w:spacing w:line="216" w:lineRule="auto"/>
        <w:ind w:left="360"/>
        <w:rPr>
          <w:rFonts w:ascii="Calibri" w:hAnsi="Calibri" w:cs="Arial"/>
          <w:sz w:val="28"/>
          <w:szCs w:val="28"/>
        </w:rPr>
      </w:pP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rsidR="0096533B" w:rsidRPr="005D43DF" w:rsidRDefault="0096533B" w:rsidP="00E26571">
      <w:pPr>
        <w:pStyle w:val="Style0"/>
        <w:tabs>
          <w:tab w:val="right" w:leader="dot" w:pos="8640"/>
        </w:tabs>
        <w:spacing w:line="216" w:lineRule="auto"/>
        <w:ind w:left="360"/>
        <w:rPr>
          <w:rFonts w:ascii="Calibri" w:hAnsi="Calibri" w:cs="Arial"/>
          <w:snapToGrid/>
          <w:sz w:val="28"/>
          <w:szCs w:val="28"/>
        </w:rPr>
      </w:pPr>
    </w:p>
    <w:p w:rsidR="0096533B" w:rsidRPr="005D43DF" w:rsidRDefault="0096533B" w:rsidP="0040454A">
      <w:pPr>
        <w:spacing w:line="216" w:lineRule="auto"/>
        <w:ind w:left="360"/>
        <w:rPr>
          <w:rFonts w:ascii="Calibri" w:hAnsi="Calibri" w:cs="Arial"/>
          <w:b/>
          <w:sz w:val="28"/>
        </w:rPr>
      </w:pPr>
      <w:r w:rsidRPr="005D43DF">
        <w:rPr>
          <w:rFonts w:ascii="Calibri" w:hAnsi="Calibri" w:cs="Arial"/>
          <w:b/>
          <w:sz w:val="28"/>
          <w:szCs w:val="28"/>
        </w:rPr>
        <w:br w:type="page"/>
      </w:r>
    </w:p>
    <w:p w:rsidR="0096533B" w:rsidRPr="005D43DF" w:rsidRDefault="0096533B">
      <w:pPr>
        <w:jc w:val="center"/>
        <w:rPr>
          <w:rFonts w:ascii="Calibri" w:hAnsi="Calibri" w:cs="Arial"/>
          <w:b/>
          <w:sz w:val="22"/>
        </w:rPr>
      </w:pPr>
    </w:p>
    <w:p w:rsidR="0096533B" w:rsidRPr="005D43DF" w:rsidRDefault="0096533B"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rsidR="0096533B" w:rsidRPr="00F03453" w:rsidRDefault="0096533B" w:rsidP="00F03453">
      <w:pPr>
        <w:tabs>
          <w:tab w:val="left" w:pos="1080"/>
        </w:tabs>
        <w:rPr>
          <w:rFonts w:ascii="Calibri" w:hAnsi="Calibri" w:cs="Arial"/>
          <w:b/>
          <w:sz w:val="36"/>
          <w:szCs w:val="36"/>
        </w:rPr>
      </w:pPr>
    </w:p>
    <w:p w:rsidR="0096533B" w:rsidRPr="00F03453" w:rsidRDefault="0096533B" w:rsidP="00F03453">
      <w:pPr>
        <w:tabs>
          <w:tab w:val="left" w:pos="0"/>
        </w:tabs>
        <w:jc w:val="center"/>
        <w:rPr>
          <w:rFonts w:ascii="Calibri" w:hAnsi="Calibri" w:cs="Arial"/>
          <w:b/>
          <w:sz w:val="28"/>
          <w:szCs w:val="28"/>
        </w:rPr>
      </w:pPr>
      <w:r w:rsidRPr="00732F3C">
        <w:rPr>
          <w:rFonts w:ascii="Calibri" w:hAnsi="Calibri" w:cs="Arial"/>
          <w:b/>
          <w:noProof/>
          <w:sz w:val="28"/>
          <w:szCs w:val="28"/>
        </w:rPr>
        <w:t>Veterinary Medicine Addition and Renovation</w:t>
      </w:r>
    </w:p>
    <w:p w:rsidR="0096533B" w:rsidRPr="00F03453" w:rsidRDefault="0096533B"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732F3C">
        <w:rPr>
          <w:rFonts w:ascii="Calibri" w:hAnsi="Calibri" w:cs="Arial"/>
          <w:noProof/>
          <w:sz w:val="28"/>
          <w:szCs w:val="28"/>
        </w:rPr>
        <w:t>18H2H</w:t>
      </w:r>
    </w:p>
    <w:p w:rsidR="0096533B" w:rsidRPr="00F03453" w:rsidRDefault="0096533B" w:rsidP="00F03453">
      <w:pPr>
        <w:jc w:val="center"/>
        <w:rPr>
          <w:rFonts w:ascii="Calibri" w:hAnsi="Calibri" w:cs="Arial"/>
          <w:b/>
          <w:sz w:val="28"/>
          <w:szCs w:val="28"/>
        </w:rPr>
      </w:pPr>
    </w:p>
    <w:p w:rsidR="0096533B" w:rsidRPr="00F03453" w:rsidRDefault="0096533B" w:rsidP="00F03453">
      <w:pPr>
        <w:jc w:val="center"/>
        <w:rPr>
          <w:rFonts w:ascii="Calibri" w:hAnsi="Calibri" w:cs="Arial"/>
          <w:b/>
          <w:sz w:val="28"/>
          <w:szCs w:val="28"/>
        </w:rPr>
      </w:pPr>
    </w:p>
    <w:p w:rsidR="0096533B" w:rsidRPr="00303465" w:rsidRDefault="0096533B" w:rsidP="00F03453">
      <w:pPr>
        <w:pStyle w:val="Heading2"/>
        <w:rPr>
          <w:rFonts w:ascii="Calibri" w:hAnsi="Calibri" w:cs="Arial"/>
          <w:b w:val="0"/>
          <w:sz w:val="24"/>
          <w:szCs w:val="28"/>
        </w:rPr>
      </w:pPr>
      <w:r w:rsidRPr="00303465">
        <w:rPr>
          <w:rFonts w:ascii="Calibri" w:hAnsi="Calibri" w:cs="Arial"/>
          <w:b w:val="0"/>
          <w:sz w:val="24"/>
          <w:szCs w:val="28"/>
        </w:rPr>
        <w:t>ON BEHALF OF</w:t>
      </w:r>
    </w:p>
    <w:p w:rsidR="005F1A12" w:rsidRDefault="0096533B" w:rsidP="00303465">
      <w:pPr>
        <w:jc w:val="center"/>
        <w:rPr>
          <w:rFonts w:ascii="Calibri" w:hAnsi="Calibri" w:cs="Arial"/>
          <w:b/>
          <w:noProof/>
          <w:sz w:val="28"/>
          <w:szCs w:val="28"/>
        </w:rPr>
      </w:pPr>
      <w:r w:rsidRPr="00732F3C">
        <w:rPr>
          <w:rFonts w:ascii="Calibri" w:hAnsi="Calibri" w:cs="Arial"/>
          <w:b/>
          <w:noProof/>
          <w:sz w:val="28"/>
          <w:szCs w:val="28"/>
        </w:rPr>
        <w:t>University of Wisconsin</w:t>
      </w:r>
    </w:p>
    <w:p w:rsidR="0096533B" w:rsidRPr="00303465" w:rsidRDefault="0096533B" w:rsidP="00303465">
      <w:pPr>
        <w:jc w:val="center"/>
        <w:rPr>
          <w:rFonts w:ascii="Calibri" w:hAnsi="Calibri" w:cs="Arial"/>
          <w:b/>
          <w:sz w:val="28"/>
          <w:szCs w:val="28"/>
        </w:rPr>
      </w:pPr>
      <w:r w:rsidRPr="00732F3C">
        <w:rPr>
          <w:rFonts w:ascii="Calibri" w:hAnsi="Calibri" w:cs="Arial"/>
          <w:b/>
          <w:noProof/>
          <w:sz w:val="28"/>
          <w:szCs w:val="28"/>
        </w:rPr>
        <w:t>Madison</w:t>
      </w:r>
      <w:r w:rsidR="005F1A12">
        <w:rPr>
          <w:rFonts w:ascii="Calibri" w:hAnsi="Calibri" w:cs="Arial"/>
          <w:b/>
          <w:noProof/>
          <w:sz w:val="28"/>
          <w:szCs w:val="28"/>
        </w:rPr>
        <w:t>, WI</w:t>
      </w:r>
      <w:r w:rsidRPr="00F03453">
        <w:rPr>
          <w:rFonts w:ascii="Calibri" w:hAnsi="Calibri" w:cs="Arial"/>
          <w:b/>
          <w:sz w:val="28"/>
          <w:szCs w:val="28"/>
        </w:rPr>
        <w:t xml:space="preserve"> </w:t>
      </w:r>
    </w:p>
    <w:p w:rsidR="0096533B" w:rsidRPr="00F03453" w:rsidRDefault="0096533B" w:rsidP="00F03453">
      <w:pPr>
        <w:jc w:val="center"/>
        <w:rPr>
          <w:rFonts w:ascii="Calibri" w:hAnsi="Calibri" w:cs="Arial"/>
          <w:sz w:val="28"/>
          <w:szCs w:val="28"/>
        </w:rPr>
      </w:pPr>
    </w:p>
    <w:p w:rsidR="0096533B" w:rsidRDefault="0096533B" w:rsidP="00303465">
      <w:pPr>
        <w:pStyle w:val="BodyText"/>
        <w:jc w:val="center"/>
        <w:rPr>
          <w:rFonts w:ascii="Calibri" w:hAnsi="Calibri" w:cs="Arial"/>
          <w:b/>
          <w:sz w:val="28"/>
          <w:szCs w:val="28"/>
        </w:rPr>
      </w:pPr>
      <w:r w:rsidRPr="00732F3C">
        <w:rPr>
          <w:rFonts w:ascii="Calibri" w:hAnsi="Calibri" w:cs="Arial"/>
          <w:b/>
          <w:noProof/>
          <w:sz w:val="28"/>
          <w:szCs w:val="28"/>
        </w:rPr>
        <w:t>January 22, 2019</w:t>
      </w:r>
    </w:p>
    <w:p w:rsidR="0096533B" w:rsidRPr="005D43DF" w:rsidRDefault="0096533B" w:rsidP="00303465">
      <w:pPr>
        <w:pStyle w:val="BodyText"/>
        <w:jc w:val="center"/>
        <w:rPr>
          <w:rFonts w:ascii="Calibri" w:hAnsi="Calibri" w:cs="Arial"/>
          <w:sz w:val="28"/>
          <w:szCs w:val="28"/>
        </w:rPr>
      </w:pPr>
    </w:p>
    <w:p w:rsidR="0096533B" w:rsidRPr="005D43DF" w:rsidRDefault="0096533B"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rsidR="0096533B" w:rsidRPr="005D43DF" w:rsidRDefault="0096533B" w:rsidP="00085CE9">
      <w:pPr>
        <w:spacing w:line="240" w:lineRule="exact"/>
        <w:jc w:val="both"/>
        <w:rPr>
          <w:rFonts w:ascii="Calibri" w:hAnsi="Calibri" w:cs="Arial"/>
          <w:color w:val="000000"/>
          <w:sz w:val="22"/>
          <w:szCs w:val="22"/>
        </w:rPr>
      </w:pPr>
    </w:p>
    <w:p w:rsidR="0096533B" w:rsidRPr="005D43DF" w:rsidRDefault="0096533B"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rsidR="0096533B" w:rsidRPr="005D43DF" w:rsidRDefault="0096533B" w:rsidP="00B23AB5">
      <w:pPr>
        <w:spacing w:line="240" w:lineRule="exact"/>
        <w:jc w:val="both"/>
        <w:rPr>
          <w:rFonts w:ascii="Calibri" w:hAnsi="Calibri" w:cs="Arial"/>
          <w:color w:val="FF0000"/>
          <w:sz w:val="22"/>
          <w:szCs w:val="22"/>
        </w:rPr>
      </w:pPr>
    </w:p>
    <w:p w:rsidR="0096533B" w:rsidRPr="0096533B" w:rsidRDefault="0096533B" w:rsidP="0096533B">
      <w:pPr>
        <w:pStyle w:val="BodyText"/>
        <w:jc w:val="both"/>
        <w:rPr>
          <w:rFonts w:ascii="Calibri" w:hAnsi="Calibri" w:cs="Arial"/>
          <w:sz w:val="22"/>
          <w:szCs w:val="22"/>
        </w:rPr>
      </w:pPr>
      <w:r w:rsidRPr="0096533B">
        <w:rPr>
          <w:rFonts w:ascii="Calibri" w:hAnsi="Calibri" w:cs="Arial"/>
          <w:sz w:val="22"/>
          <w:szCs w:val="22"/>
        </w:rPr>
        <w:t xml:space="preserve">This project constructs a new three-story building on the Lot 62 site, just north of the School of Veterinary Medicine (SVM) between Observatory and Linden Drives. The new facility will provide space for the small animal clinic and connect it to the existing clinic; construct new research, animal biosafety level 3, and biosafety level 2 and 3 laboratories; and include new offices, conference rooms, and shared collaboration/interaction spaces to support the teaching hospital. The clinical space will be expanded to increase access to the small and large animal isolation suites that are required to meet accreditation standards, increase the quantity of specialized surgery environments and equipment, provide imaging space for horses and cattle, and separate patient access to medical oncology services. The clinic currently has inadequate space for patient waiting and separation of species, and little privacy for admissions and discharge. Additional space will be dedicated to student work </w:t>
      </w:r>
      <w:proofErr w:type="spellStart"/>
      <w:r w:rsidRPr="0096533B">
        <w:rPr>
          <w:rFonts w:ascii="Calibri" w:hAnsi="Calibri" w:cs="Arial"/>
          <w:sz w:val="22"/>
          <w:szCs w:val="22"/>
        </w:rPr>
        <w:t>center</w:t>
      </w:r>
      <w:proofErr w:type="spellEnd"/>
      <w:r w:rsidRPr="0096533B">
        <w:rPr>
          <w:rFonts w:ascii="Calibri" w:hAnsi="Calibri" w:cs="Arial"/>
          <w:sz w:val="22"/>
          <w:szCs w:val="22"/>
        </w:rPr>
        <w:t xml:space="preserve"> diagnostics, treatment planning, medical records updates, client communications, and classrooms. This project will also renovate portions of the animal hospital and raze three buildings</w:t>
      </w:r>
      <w:r>
        <w:rPr>
          <w:rFonts w:ascii="Calibri" w:hAnsi="Calibri" w:cs="Arial"/>
          <w:sz w:val="22"/>
          <w:szCs w:val="22"/>
        </w:rPr>
        <w:t xml:space="preserve"> </w:t>
      </w:r>
      <w:r w:rsidRPr="0096533B">
        <w:rPr>
          <w:rFonts w:ascii="Calibri" w:hAnsi="Calibri" w:cs="Arial"/>
          <w:sz w:val="22"/>
          <w:szCs w:val="22"/>
        </w:rPr>
        <w:t xml:space="preserve">(Veterinary Diagnostic Laboratory, Farm House, Storage Building I) at the SVM </w:t>
      </w:r>
      <w:proofErr w:type="spellStart"/>
      <w:r w:rsidRPr="0096533B">
        <w:rPr>
          <w:rFonts w:ascii="Calibri" w:hAnsi="Calibri" w:cs="Arial"/>
          <w:sz w:val="22"/>
          <w:szCs w:val="22"/>
        </w:rPr>
        <w:t>Charmany</w:t>
      </w:r>
      <w:proofErr w:type="spellEnd"/>
      <w:r w:rsidRPr="0096533B">
        <w:rPr>
          <w:rFonts w:ascii="Calibri" w:hAnsi="Calibri" w:cs="Arial"/>
          <w:sz w:val="22"/>
          <w:szCs w:val="22"/>
        </w:rPr>
        <w:t xml:space="preserve"> site.</w:t>
      </w:r>
    </w:p>
    <w:p w:rsidR="0096533B" w:rsidRPr="005D43DF" w:rsidRDefault="0096533B" w:rsidP="00415A81">
      <w:pPr>
        <w:pStyle w:val="Header"/>
        <w:rPr>
          <w:rFonts w:ascii="Calibri" w:hAnsi="Calibri" w:cs="Arial"/>
          <w:sz w:val="22"/>
          <w:szCs w:val="22"/>
        </w:rPr>
      </w:pPr>
    </w:p>
    <w:p w:rsidR="0096533B" w:rsidRPr="005D43DF" w:rsidRDefault="0096533B"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rsidR="0096533B" w:rsidRPr="005D43DF" w:rsidRDefault="0096533B"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rsidR="0096533B" w:rsidRPr="005D43DF" w:rsidRDefault="0096533B">
      <w:pPr>
        <w:rPr>
          <w:rFonts w:ascii="Calibri" w:hAnsi="Calibri" w:cs="Arial"/>
          <w:sz w:val="22"/>
        </w:rPr>
      </w:pPr>
    </w:p>
    <w:p w:rsidR="0096533B" w:rsidRPr="005D43DF" w:rsidRDefault="0096533B"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rsidR="0096533B" w:rsidRPr="005D43DF" w:rsidRDefault="0096533B"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78740</wp:posOffset>
                </wp:positionV>
                <wp:extent cx="6353175" cy="29051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290512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5B535" id="Rectangle 1" o:spid="_x0000_s1026" style="position:absolute;margin-left:-3.75pt;margin-top:6.2pt;width:500.25pt;height:2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XTiwIAABMFAAAOAAAAZHJzL2Uyb0RvYy54bWysVMlu2zAQvRfoPxC8N5KdOIsQOTASuCjg&#10;JkGTIucJRdlESQ5L0pbdr++Qkp2lPRXVgeBw9jdvdHm1NZptpA8Kbc1HRyVn0gpslF3W/Pvj/NM5&#10;ZyGCbUCjlTXfycCvph8/XHaukmNcoW6kZxTEhqpzNV/F6KqiCGIlDYQjdNKSskVvIJLol0XjoaPo&#10;RhfjsjwtOvSN8yhkCPR60yv5NMdvWyniXdsGGZmuOdUW8+nz+ZzOYnoJ1dKDWykxlAH/UIUBZSnp&#10;IdQNRGBrr/4IZZTwGLCNRwJNgW2rhMw9UDej8l03DytwMvdC4AR3gCn8v7DidnPvmWpodpxZMDSi&#10;bwQa2KWWbJTg6VyoyOrB3fvUYHALFD8CKYo3miSEwWbbepNsqT22zVjvDljLbWSCHk+PJ8ejswln&#10;gnTji3IyGk9SugKqvbvzIX6WaFi61NxTXRlj2CxC7E33JimbxbnSmt6h0pZ11NH4rKSZCyBetRoi&#10;XY2jToNdcgZ6SYQV0eeQAbVqkntucReutWcbIM4Q1RrsONMQIj3WfJ6/7KTX5is2vd3ppKRcfVEh&#10;++dW3sRNxd5AWPUeWdXzz6hIS6CVqfk5hTkE0jaVIzONh5ZfYE63Z2x2ND6PPa+DE3NFSRZU7D14&#10;IjK1T8sZ7+hoNRImONw4W6H/9bf3ZE/8Ii1nHS0G4fVzDV4SBl8sMe9idHKSNikLJ5OzMQn+teb5&#10;tcauzTUSjsQuqi5fk33U+2vr0TzRDs9SVlKBFZS7n8wgXMd+YekvIORsls1oexzEhX1wIgVPOCV4&#10;H7dP4N1AmEhcu8X9EkH1jje9bfK0OFtHbFUm1QuuA8Vp8/Ish79EWu3XcrZ6+ZdNfwMAAP//AwBQ&#10;SwMEFAAGAAgAAAAhADkTZ27fAAAACQEAAA8AAABkcnMvZG93bnJldi54bWxMj8FOwzAQRO9I/IO1&#10;SFxQ61DaQkKcqkArLlxo+QA3XpKo8Tqy3dTw9SwnOO7MaPZNuUq2FyP60DlScDvNQCDVznTUKPjY&#10;bycPIELUZHTvCBV8YYBVdXlR6sK4M73juIuN4BIKhVbQxjgUUoa6RavD1A1I7H06b3Xk0zfSeH3m&#10;ctvLWZYtpdUd8YdWD/jcYn3cnayC5Md9a1/M8emb6pv1a1psNm+DUtdXaf0IImKKf2H4xWd0qJjp&#10;4E5kgugVTO4XnGR9NgfBfp7f8baDgvkyz0FWpfy/oPoBAAD//wMAUEsBAi0AFAAGAAgAAAAhALaD&#10;OJL+AAAA4QEAABMAAAAAAAAAAAAAAAAAAAAAAFtDb250ZW50X1R5cGVzXS54bWxQSwECLQAUAAYA&#10;CAAAACEAOP0h/9YAAACUAQAACwAAAAAAAAAAAAAAAAAvAQAAX3JlbHMvLnJlbHNQSwECLQAUAAYA&#10;CAAAACEAa55l04sCAAATBQAADgAAAAAAAAAAAAAAAAAuAgAAZHJzL2Uyb0RvYy54bWxQSwECLQAU&#10;AAYACAAAACEAORNnbt8AAAAJAQAADwAAAAAAAAAAAAAAAADlBAAAZHJzL2Rvd25yZXYueG1sUEsF&#10;BgAAAAAEAAQA8wAAAPEFAAAAAA==&#10;" filled="f" strokecolor="#a6a6a6" strokeweight="1pt">
                <v:path arrowok="t"/>
              </v:rect>
            </w:pict>
          </mc:Fallback>
        </mc:AlternateContent>
      </w:r>
    </w:p>
    <w:p w:rsidR="0096533B" w:rsidRPr="005D43DF" w:rsidRDefault="0096533B"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rsidR="0096533B" w:rsidRPr="005D43DF" w:rsidRDefault="0096533B"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rsidR="0096533B" w:rsidRPr="005D43DF" w:rsidRDefault="0096533B"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rsidR="0096533B" w:rsidRDefault="0096533B"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Pr>
          <w:rFonts w:ascii="Calibri" w:hAnsi="Calibri" w:cs="Arial"/>
          <w:sz w:val="22"/>
        </w:rPr>
        <w:t xml:space="preserve"> a</w:t>
      </w:r>
    </w:p>
    <w:p w:rsidR="0096533B" w:rsidRDefault="0096533B" w:rsidP="00A5074F">
      <w:pPr>
        <w:spacing w:line="216" w:lineRule="auto"/>
        <w:jc w:val="both"/>
        <w:rPr>
          <w:rFonts w:ascii="Calibri" w:hAnsi="Calibri" w:cs="Arial"/>
          <w:sz w:val="22"/>
        </w:rPr>
      </w:pPr>
    </w:p>
    <w:p w:rsidR="0096533B" w:rsidRPr="00296522" w:rsidRDefault="0096533B" w:rsidP="00296522">
      <w:pPr>
        <w:numPr>
          <w:ilvl w:val="1"/>
          <w:numId w:val="7"/>
        </w:numPr>
        <w:spacing w:line="216" w:lineRule="auto"/>
        <w:jc w:val="both"/>
        <w:rPr>
          <w:rFonts w:ascii="Calibri" w:hAnsi="Calibri" w:cs="Arial"/>
          <w:sz w:val="22"/>
        </w:rPr>
      </w:pPr>
      <w:r w:rsidRPr="0096533B">
        <w:rPr>
          <w:rFonts w:ascii="Calibri" w:hAnsi="Calibri" w:cs="Arial"/>
          <w:b/>
          <w:noProof/>
          <w:sz w:val="22"/>
        </w:rPr>
        <w:t>Veterinary Medicine Facility</w:t>
      </w:r>
      <w:r w:rsidRPr="005D43DF">
        <w:rPr>
          <w:rFonts w:ascii="Calibri" w:hAnsi="Calibri" w:cs="Arial"/>
          <w:sz w:val="22"/>
        </w:rPr>
        <w:t xml:space="preserve"> (as defined on page</w:t>
      </w:r>
      <w:r>
        <w:rPr>
          <w:rFonts w:ascii="Calibri" w:hAnsi="Calibri" w:cs="Arial"/>
          <w:sz w:val="22"/>
        </w:rPr>
        <w:t xml:space="preserve"> 12</w:t>
      </w:r>
      <w:r w:rsidRPr="005D43DF">
        <w:rPr>
          <w:rFonts w:ascii="Calibri" w:hAnsi="Calibri" w:cs="Arial"/>
          <w:sz w:val="22"/>
        </w:rPr>
        <w:t>)</w:t>
      </w:r>
      <w:r>
        <w:rPr>
          <w:rFonts w:ascii="Calibri" w:hAnsi="Calibri" w:cs="Arial"/>
          <w:sz w:val="22"/>
        </w:rPr>
        <w:t xml:space="preserve"> which was substantially complete by</w:t>
      </w:r>
      <w:r w:rsidRPr="005D43DF">
        <w:rPr>
          <w:rFonts w:ascii="Calibri" w:hAnsi="Calibri" w:cs="Arial"/>
          <w:sz w:val="22"/>
        </w:rPr>
        <w:t xml:space="preserve"> </w:t>
      </w:r>
      <w:r w:rsidRPr="00732F3C">
        <w:rPr>
          <w:rFonts w:ascii="Calibri" w:hAnsi="Calibri" w:cs="Arial"/>
          <w:noProof/>
          <w:sz w:val="22"/>
        </w:rPr>
        <w:t>January 22, 2019</w:t>
      </w:r>
    </w:p>
    <w:p w:rsidR="0096533B" w:rsidRDefault="0096533B" w:rsidP="00F671EB">
      <w:pPr>
        <w:spacing w:line="216" w:lineRule="auto"/>
        <w:ind w:left="3600" w:firstLine="720"/>
        <w:jc w:val="both"/>
        <w:rPr>
          <w:rFonts w:ascii="Calibri" w:hAnsi="Calibri" w:cs="Arial"/>
          <w:sz w:val="22"/>
        </w:rPr>
      </w:pPr>
      <w:r>
        <w:rPr>
          <w:rFonts w:ascii="Calibri" w:hAnsi="Calibri" w:cs="Arial"/>
          <w:sz w:val="22"/>
        </w:rPr>
        <w:t>AND</w:t>
      </w:r>
    </w:p>
    <w:p w:rsidR="0096533B" w:rsidRPr="0040454A" w:rsidRDefault="0096533B" w:rsidP="00296522">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732F3C">
        <w:rPr>
          <w:rFonts w:ascii="Calibri" w:hAnsi="Calibri" w:cs="Arial"/>
          <w:b/>
          <w:noProof/>
          <w:sz w:val="22"/>
        </w:rPr>
        <w:t>$42.5 Million</w:t>
      </w:r>
      <w:r w:rsidRPr="0040454A">
        <w:rPr>
          <w:rFonts w:ascii="Calibri" w:hAnsi="Calibri" w:cs="Arial"/>
          <w:sz w:val="22"/>
        </w:rPr>
        <w:t xml:space="preserve"> or </w:t>
      </w:r>
      <w:r w:rsidRPr="0040454A">
        <w:rPr>
          <w:rFonts w:ascii="Calibri" w:hAnsi="Calibri" w:cs="Arial"/>
          <w:b/>
          <w:sz w:val="22"/>
        </w:rPr>
        <w:t xml:space="preserve">a size of at least </w:t>
      </w:r>
      <w:r w:rsidRPr="00732F3C">
        <w:rPr>
          <w:rFonts w:ascii="Calibri" w:hAnsi="Calibri" w:cs="Arial"/>
          <w:b/>
          <w:noProof/>
          <w:sz w:val="22"/>
        </w:rPr>
        <w:t>88,500 GSF</w:t>
      </w:r>
      <w:r w:rsidRPr="0040454A">
        <w:rPr>
          <w:rFonts w:ascii="Calibri" w:hAnsi="Calibri" w:cs="Arial"/>
          <w:b/>
          <w:sz w:val="22"/>
        </w:rPr>
        <w:t>.</w:t>
      </w:r>
    </w:p>
    <w:p w:rsidR="0096533B" w:rsidRPr="00296522" w:rsidRDefault="0096533B" w:rsidP="00296522">
      <w:pPr>
        <w:spacing w:line="216" w:lineRule="auto"/>
        <w:ind w:left="1440"/>
        <w:jc w:val="both"/>
        <w:rPr>
          <w:rFonts w:ascii="Calibri" w:hAnsi="Calibri" w:cs="Arial"/>
          <w:sz w:val="22"/>
        </w:rPr>
      </w:pPr>
    </w:p>
    <w:p w:rsidR="0096533B" w:rsidRPr="005D43DF" w:rsidRDefault="0096533B"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rsidR="00597A4F" w:rsidRDefault="0096533B" w:rsidP="0096533B">
      <w:pPr>
        <w:pStyle w:val="Default"/>
        <w:numPr>
          <w:ilvl w:val="1"/>
          <w:numId w:val="7"/>
        </w:numPr>
        <w:adjustRightInd/>
        <w:rPr>
          <w:rFonts w:asciiTheme="minorHAnsi" w:hAnsiTheme="minorHAnsi"/>
          <w:color w:val="auto"/>
          <w:sz w:val="22"/>
          <w:szCs w:val="22"/>
        </w:rPr>
      </w:pPr>
      <w:r w:rsidRPr="0096533B">
        <w:rPr>
          <w:rFonts w:asciiTheme="minorHAnsi" w:hAnsiTheme="minorHAnsi"/>
          <w:color w:val="auto"/>
          <w:sz w:val="22"/>
          <w:szCs w:val="22"/>
        </w:rPr>
        <w:t>Association for the Assessment and Accreditation of Laboratory Animal Care (AALAC)</w:t>
      </w:r>
      <w:r w:rsidR="00373B1B">
        <w:rPr>
          <w:rFonts w:asciiTheme="minorHAnsi" w:hAnsiTheme="minorHAnsi"/>
          <w:color w:val="auto"/>
          <w:sz w:val="22"/>
          <w:szCs w:val="22"/>
        </w:rPr>
        <w:t xml:space="preserve"> guidelines</w:t>
      </w:r>
    </w:p>
    <w:p w:rsidR="0096533B" w:rsidRDefault="0096533B" w:rsidP="0096533B">
      <w:pPr>
        <w:pStyle w:val="Default"/>
        <w:numPr>
          <w:ilvl w:val="1"/>
          <w:numId w:val="7"/>
        </w:numPr>
        <w:adjustRightInd/>
        <w:rPr>
          <w:rFonts w:asciiTheme="minorHAnsi" w:hAnsiTheme="minorHAnsi"/>
          <w:color w:val="auto"/>
          <w:sz w:val="22"/>
          <w:szCs w:val="22"/>
        </w:rPr>
      </w:pPr>
      <w:r w:rsidRPr="0096533B">
        <w:rPr>
          <w:rFonts w:asciiTheme="minorHAnsi" w:hAnsiTheme="minorHAnsi"/>
          <w:color w:val="auto"/>
          <w:sz w:val="22"/>
          <w:szCs w:val="22"/>
        </w:rPr>
        <w:t xml:space="preserve">Biosafety in Microbial a Biomedical Laboratories (BMBL) </w:t>
      </w:r>
      <w:r w:rsidR="00373B1B">
        <w:rPr>
          <w:rFonts w:asciiTheme="minorHAnsi" w:hAnsiTheme="minorHAnsi"/>
          <w:color w:val="auto"/>
          <w:sz w:val="22"/>
          <w:szCs w:val="22"/>
        </w:rPr>
        <w:t>guidelines</w:t>
      </w:r>
    </w:p>
    <w:p w:rsidR="00373B1B" w:rsidRPr="00373B1B" w:rsidRDefault="00373B1B" w:rsidP="00373B1B">
      <w:pPr>
        <w:pStyle w:val="Default"/>
        <w:numPr>
          <w:ilvl w:val="1"/>
          <w:numId w:val="7"/>
        </w:numPr>
        <w:adjustRightInd/>
        <w:rPr>
          <w:rFonts w:asciiTheme="minorHAnsi" w:hAnsiTheme="minorHAnsi"/>
          <w:color w:val="auto"/>
          <w:sz w:val="22"/>
          <w:szCs w:val="22"/>
        </w:rPr>
      </w:pPr>
      <w:r>
        <w:rPr>
          <w:rFonts w:asciiTheme="minorHAnsi" w:hAnsiTheme="minorHAnsi"/>
          <w:color w:val="auto"/>
          <w:sz w:val="22"/>
          <w:szCs w:val="22"/>
        </w:rPr>
        <w:t>T</w:t>
      </w:r>
      <w:r w:rsidRPr="00373B1B">
        <w:rPr>
          <w:rFonts w:asciiTheme="minorHAnsi" w:hAnsiTheme="minorHAnsi"/>
          <w:color w:val="auto"/>
          <w:sz w:val="22"/>
          <w:szCs w:val="22"/>
        </w:rPr>
        <w:t>he design and construction of Veterinary Hospitals</w:t>
      </w:r>
    </w:p>
    <w:p w:rsidR="0096533B" w:rsidRDefault="0096533B" w:rsidP="0096533B">
      <w:pPr>
        <w:pStyle w:val="Default"/>
        <w:adjustRightInd/>
        <w:rPr>
          <w:rFonts w:asciiTheme="minorHAnsi" w:hAnsiTheme="minorHAnsi"/>
          <w:color w:val="auto"/>
          <w:sz w:val="22"/>
          <w:szCs w:val="22"/>
        </w:rPr>
      </w:pPr>
    </w:p>
    <w:p w:rsidR="0096533B" w:rsidRPr="0096533B" w:rsidRDefault="0096533B" w:rsidP="0096533B">
      <w:pPr>
        <w:pStyle w:val="Default"/>
        <w:adjustRightInd/>
        <w:rPr>
          <w:rFonts w:asciiTheme="minorHAnsi" w:hAnsiTheme="minorHAnsi"/>
          <w:color w:val="auto"/>
          <w:sz w:val="22"/>
          <w:szCs w:val="22"/>
        </w:rPr>
      </w:pPr>
    </w:p>
    <w:p w:rsidR="0096533B" w:rsidRPr="005D43DF" w:rsidRDefault="0096533B" w:rsidP="0040454A">
      <w:pPr>
        <w:spacing w:line="216" w:lineRule="auto"/>
        <w:jc w:val="both"/>
        <w:rPr>
          <w:rFonts w:ascii="Calibri" w:hAnsi="Calibri" w:cs="Arial"/>
          <w:sz w:val="24"/>
        </w:rPr>
      </w:pPr>
      <w:r w:rsidRPr="005D43DF">
        <w:rPr>
          <w:rFonts w:ascii="Calibri" w:hAnsi="Calibri" w:cs="Arial"/>
          <w:sz w:val="24"/>
        </w:rPr>
        <w:t>NOTE:</w:t>
      </w:r>
    </w:p>
    <w:p w:rsidR="0096533B" w:rsidRPr="005D43DF" w:rsidRDefault="0096533B"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rsidR="0096533B" w:rsidRPr="005D43DF" w:rsidRDefault="0096533B"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rsidR="0096533B" w:rsidRPr="005D43DF" w:rsidRDefault="0096533B" w:rsidP="0040454A">
      <w:pPr>
        <w:spacing w:line="216" w:lineRule="auto"/>
        <w:jc w:val="both"/>
        <w:rPr>
          <w:rFonts w:ascii="Calibri" w:hAnsi="Calibri" w:cs="Arial"/>
        </w:rPr>
      </w:pPr>
    </w:p>
    <w:p w:rsidR="0096533B" w:rsidRPr="005D43DF" w:rsidRDefault="0096533B"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rsidR="0096533B" w:rsidRPr="005D43DF" w:rsidRDefault="0096533B"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rsidR="0096533B" w:rsidRPr="005D43DF" w:rsidRDefault="0096533B" w:rsidP="0040454A">
      <w:pPr>
        <w:spacing w:line="216" w:lineRule="auto"/>
        <w:rPr>
          <w:rFonts w:ascii="Calibri" w:hAnsi="Calibri" w:cs="Arial"/>
          <w:snapToGrid w:val="0"/>
          <w:sz w:val="22"/>
        </w:rPr>
      </w:pPr>
    </w:p>
    <w:p w:rsidR="0096533B" w:rsidRPr="005D43DF" w:rsidRDefault="0096533B"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rsidR="0096533B" w:rsidRPr="005D43DF" w:rsidRDefault="0096533B" w:rsidP="0040454A">
      <w:pPr>
        <w:spacing w:line="216" w:lineRule="auto"/>
        <w:ind w:left="360" w:hanging="360"/>
        <w:jc w:val="both"/>
        <w:rPr>
          <w:rFonts w:ascii="Calibri" w:hAnsi="Calibri" w:cs="Arial"/>
          <w:snapToGrid w:val="0"/>
          <w:sz w:val="22"/>
        </w:rPr>
      </w:pPr>
    </w:p>
    <w:p w:rsidR="0096533B" w:rsidRPr="00185567" w:rsidRDefault="0096533B"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rsidR="0096533B" w:rsidRPr="00185567" w:rsidRDefault="0096533B"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rsidR="0096533B" w:rsidRPr="005D43DF" w:rsidRDefault="0096533B"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rsidR="0096533B" w:rsidRPr="0070401C" w:rsidRDefault="0096533B"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rsidR="0096533B" w:rsidRPr="005D43DF" w:rsidRDefault="0096533B" w:rsidP="00085CE9">
      <w:pPr>
        <w:rPr>
          <w:rFonts w:ascii="Calibri" w:hAnsi="Calibri" w:cs="Arial"/>
          <w:snapToGrid w:val="0"/>
          <w:sz w:val="22"/>
        </w:rPr>
      </w:pPr>
      <w:r w:rsidRPr="005D43DF">
        <w:rPr>
          <w:rFonts w:ascii="Calibri" w:hAnsi="Calibri" w:cs="Arial"/>
          <w:snapToGrid w:val="0"/>
          <w:sz w:val="22"/>
        </w:rPr>
        <w:br w:type="page"/>
      </w:r>
    </w:p>
    <w:p w:rsidR="0096533B" w:rsidRPr="005D43DF" w:rsidRDefault="0096533B" w:rsidP="00085CE9">
      <w:pPr>
        <w:rPr>
          <w:rFonts w:ascii="Calibri" w:hAnsi="Calibri" w:cs="Arial"/>
          <w:snapToGrid w:val="0"/>
          <w:sz w:val="22"/>
        </w:rPr>
      </w:pPr>
    </w:p>
    <w:p w:rsidR="0096533B" w:rsidRPr="005D43DF" w:rsidRDefault="0096533B"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rsidR="0096533B" w:rsidRPr="005D43DF" w:rsidRDefault="0096533B">
      <w:pPr>
        <w:pStyle w:val="Header"/>
        <w:tabs>
          <w:tab w:val="clear" w:pos="4320"/>
          <w:tab w:val="clear" w:pos="8640"/>
          <w:tab w:val="left" w:pos="1080"/>
        </w:tabs>
        <w:jc w:val="center"/>
        <w:rPr>
          <w:rFonts w:ascii="Calibri" w:hAnsi="Calibri" w:cs="Arial"/>
          <w:b/>
          <w:sz w:val="28"/>
        </w:rPr>
      </w:pPr>
    </w:p>
    <w:p w:rsidR="0096533B" w:rsidRPr="005D43DF" w:rsidRDefault="0096533B"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rsidR="0096533B" w:rsidRPr="005D43DF" w:rsidRDefault="0096533B" w:rsidP="00EC30A7">
      <w:pPr>
        <w:spacing w:line="216" w:lineRule="auto"/>
        <w:rPr>
          <w:rFonts w:ascii="Calibri" w:hAnsi="Calibri" w:cs="Arial"/>
          <w:sz w:val="22"/>
        </w:rPr>
      </w:pPr>
    </w:p>
    <w:p w:rsidR="0096533B" w:rsidRPr="005D43DF" w:rsidRDefault="0096533B"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rsidR="0096533B" w:rsidRPr="005D43DF" w:rsidRDefault="0096533B" w:rsidP="00EC30A7">
      <w:pPr>
        <w:tabs>
          <w:tab w:val="left" w:pos="0"/>
          <w:tab w:val="left" w:pos="630"/>
        </w:tabs>
        <w:spacing w:line="216" w:lineRule="auto"/>
        <w:ind w:left="990"/>
        <w:rPr>
          <w:rFonts w:ascii="Calibri" w:hAnsi="Calibri" w:cs="Arial"/>
          <w:sz w:val="22"/>
        </w:rPr>
      </w:pPr>
    </w:p>
    <w:p w:rsidR="0096533B" w:rsidRPr="005D43DF" w:rsidRDefault="0096533B"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rsidR="0096533B" w:rsidRPr="005D43DF" w:rsidRDefault="0096533B"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rsidR="0096533B" w:rsidRPr="005D43DF" w:rsidRDefault="0096533B" w:rsidP="00562B6D">
      <w:pPr>
        <w:spacing w:line="216" w:lineRule="auto"/>
        <w:rPr>
          <w:rFonts w:ascii="Calibri" w:hAnsi="Calibri" w:cs="Arial"/>
          <w:sz w:val="22"/>
        </w:rPr>
      </w:pPr>
    </w:p>
    <w:p w:rsidR="0096533B" w:rsidRPr="005D43DF" w:rsidRDefault="0096533B" w:rsidP="00562B6D">
      <w:pPr>
        <w:spacing w:line="216" w:lineRule="auto"/>
        <w:ind w:left="1440"/>
        <w:rPr>
          <w:rFonts w:ascii="Calibri" w:hAnsi="Calibri" w:cs="Arial"/>
          <w:sz w:val="22"/>
        </w:rPr>
      </w:pPr>
      <w:r w:rsidRPr="005D43DF">
        <w:rPr>
          <w:rFonts w:ascii="Calibri" w:hAnsi="Calibri" w:cs="Arial"/>
          <w:sz w:val="22"/>
        </w:rPr>
        <w:t>AND</w:t>
      </w:r>
    </w:p>
    <w:p w:rsidR="0096533B" w:rsidRPr="005D43DF" w:rsidRDefault="0096533B" w:rsidP="00562B6D">
      <w:pPr>
        <w:spacing w:line="216" w:lineRule="auto"/>
        <w:rPr>
          <w:rFonts w:ascii="Calibri" w:hAnsi="Calibri" w:cs="Arial"/>
          <w:sz w:val="22"/>
        </w:rPr>
      </w:pPr>
    </w:p>
    <w:p w:rsidR="0096533B" w:rsidRPr="005D43DF" w:rsidRDefault="0096533B"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rsidR="0096533B" w:rsidRPr="005D43DF" w:rsidRDefault="0096533B" w:rsidP="00EC30A7">
      <w:pPr>
        <w:tabs>
          <w:tab w:val="left" w:pos="0"/>
          <w:tab w:val="left" w:pos="630"/>
        </w:tabs>
        <w:spacing w:line="216" w:lineRule="auto"/>
        <w:ind w:left="630" w:hanging="1350"/>
        <w:rPr>
          <w:rFonts w:ascii="Calibri" w:hAnsi="Calibri" w:cs="Arial"/>
          <w:sz w:val="22"/>
        </w:rPr>
      </w:pPr>
    </w:p>
    <w:p w:rsidR="0096533B" w:rsidRPr="005D43DF" w:rsidRDefault="0096533B"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rsidR="0096533B" w:rsidRPr="005D43DF" w:rsidRDefault="0096533B" w:rsidP="00EC30A7">
      <w:pPr>
        <w:pStyle w:val="NormalWeb"/>
        <w:spacing w:before="0" w:beforeAutospacing="0" w:after="0" w:afterAutospacing="0" w:line="216" w:lineRule="auto"/>
        <w:ind w:left="1440"/>
        <w:rPr>
          <w:rFonts w:ascii="Calibri" w:hAnsi="Calibri" w:cs="Arial"/>
          <w:sz w:val="22"/>
          <w:szCs w:val="20"/>
        </w:rPr>
      </w:pPr>
    </w:p>
    <w:p w:rsidR="0096533B" w:rsidRPr="005D43DF" w:rsidRDefault="0096533B"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State of Wisconsin Administration Building </w:t>
      </w:r>
    </w:p>
    <w:p w:rsidR="0096533B" w:rsidRPr="005D43DF" w:rsidRDefault="0096533B"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rsidR="0096533B" w:rsidRPr="005D43DF" w:rsidRDefault="0096533B"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rsidR="0096533B" w:rsidRPr="005D43DF" w:rsidRDefault="0096533B"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rsidR="0096533B" w:rsidRPr="005D43DF" w:rsidRDefault="0096533B"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rsidR="0096533B" w:rsidRPr="005D43DF" w:rsidRDefault="0096533B" w:rsidP="00044DB5">
      <w:pPr>
        <w:pStyle w:val="NormalWeb"/>
        <w:spacing w:before="0" w:beforeAutospacing="0" w:after="0" w:afterAutospacing="0"/>
        <w:ind w:firstLine="720"/>
        <w:rPr>
          <w:rFonts w:ascii="Calibri" w:hAnsi="Calibri" w:cs="Arial"/>
          <w:sz w:val="22"/>
          <w:szCs w:val="20"/>
        </w:rPr>
      </w:pPr>
    </w:p>
    <w:p w:rsidR="0096533B" w:rsidRPr="005D43DF" w:rsidRDefault="0096533B"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rsidR="0096533B" w:rsidRPr="005D43DF" w:rsidRDefault="0096533B" w:rsidP="00D37FF8">
      <w:pPr>
        <w:ind w:firstLine="720"/>
        <w:rPr>
          <w:rFonts w:ascii="Calibri" w:hAnsi="Calibri" w:cs="Arial"/>
          <w:b/>
          <w:bCs/>
          <w:color w:val="FF0000"/>
          <w:sz w:val="24"/>
        </w:rPr>
      </w:pPr>
    </w:p>
    <w:p w:rsidR="0096533B" w:rsidRPr="005D43DF" w:rsidRDefault="0096533B" w:rsidP="00774C66">
      <w:pPr>
        <w:ind w:left="720" w:firstLine="720"/>
        <w:rPr>
          <w:rFonts w:ascii="Calibri" w:hAnsi="Calibri" w:cs="Arial"/>
          <w:b/>
          <w:bCs/>
          <w:color w:val="FF0000"/>
          <w:sz w:val="24"/>
        </w:rPr>
      </w:pPr>
      <w:r w:rsidRPr="00732F3C">
        <w:rPr>
          <w:rFonts w:ascii="Calibri" w:hAnsi="Calibri" w:cs="Arial"/>
          <w:b/>
          <w:bCs/>
          <w:noProof/>
          <w:color w:val="FF0000"/>
          <w:sz w:val="24"/>
        </w:rPr>
        <w:t>February 25, 2019</w:t>
      </w:r>
      <w:r>
        <w:rPr>
          <w:rFonts w:ascii="Calibri" w:hAnsi="Calibri" w:cs="Arial"/>
          <w:b/>
          <w:bCs/>
          <w:noProof/>
          <w:color w:val="FF0000"/>
          <w:sz w:val="24"/>
        </w:rPr>
        <w:t xml:space="preserve"> </w:t>
      </w:r>
      <w:r w:rsidRPr="005D43DF">
        <w:rPr>
          <w:rFonts w:ascii="Calibri" w:hAnsi="Calibri" w:cs="Arial"/>
          <w:b/>
          <w:bCs/>
          <w:color w:val="FF0000"/>
          <w:sz w:val="24"/>
        </w:rPr>
        <w:t>at 2:30 PM</w:t>
      </w:r>
    </w:p>
    <w:p w:rsidR="0096533B" w:rsidRPr="005D43DF" w:rsidRDefault="0096533B" w:rsidP="00D37FF8">
      <w:pPr>
        <w:ind w:firstLine="720"/>
        <w:rPr>
          <w:rFonts w:ascii="Calibri" w:hAnsi="Calibri" w:cs="Arial"/>
          <w:i/>
          <w:sz w:val="22"/>
        </w:rPr>
      </w:pPr>
    </w:p>
    <w:p w:rsidR="0096533B" w:rsidRPr="005D43DF" w:rsidRDefault="0096533B"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rsidR="0096533B" w:rsidRPr="005D43DF" w:rsidRDefault="0096533B" w:rsidP="00EC30A7">
      <w:pPr>
        <w:pStyle w:val="NormalWeb"/>
        <w:spacing w:before="0" w:beforeAutospacing="0" w:after="0" w:afterAutospacing="0" w:line="216" w:lineRule="auto"/>
        <w:ind w:left="720"/>
        <w:rPr>
          <w:rFonts w:ascii="Calibri" w:hAnsi="Calibri" w:cs="Arial"/>
          <w:sz w:val="22"/>
          <w:szCs w:val="20"/>
        </w:rPr>
      </w:pPr>
    </w:p>
    <w:p w:rsidR="0096533B" w:rsidRPr="005D43DF" w:rsidRDefault="0096533B"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rsidR="0096533B" w:rsidRPr="005D43DF" w:rsidRDefault="0096533B" w:rsidP="00EC30A7">
      <w:pPr>
        <w:tabs>
          <w:tab w:val="left" w:pos="0"/>
          <w:tab w:val="left" w:pos="630"/>
        </w:tabs>
        <w:spacing w:line="216" w:lineRule="auto"/>
        <w:rPr>
          <w:rFonts w:ascii="Calibri" w:hAnsi="Calibri" w:cs="Arial"/>
          <w:sz w:val="22"/>
        </w:rPr>
      </w:pPr>
    </w:p>
    <w:p w:rsidR="0096533B" w:rsidRPr="005D43DF" w:rsidRDefault="0096533B" w:rsidP="00044DB5">
      <w:pPr>
        <w:pStyle w:val="Header"/>
        <w:tabs>
          <w:tab w:val="clear" w:pos="4320"/>
          <w:tab w:val="clear" w:pos="8640"/>
        </w:tabs>
        <w:rPr>
          <w:rFonts w:ascii="Calibri" w:hAnsi="Calibri" w:cs="Arial"/>
          <w:sz w:val="22"/>
        </w:rPr>
      </w:pPr>
    </w:p>
    <w:p w:rsidR="0096533B" w:rsidRPr="005D43DF" w:rsidRDefault="0096533B"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rsidR="0096533B" w:rsidRPr="005D43DF" w:rsidRDefault="0096533B" w:rsidP="00EC30A7">
      <w:pPr>
        <w:spacing w:line="216" w:lineRule="auto"/>
        <w:ind w:left="990"/>
        <w:rPr>
          <w:rFonts w:ascii="Calibri" w:hAnsi="Calibri" w:cs="Arial"/>
          <w:sz w:val="22"/>
        </w:rPr>
      </w:pPr>
    </w:p>
    <w:p w:rsidR="0096533B" w:rsidRPr="005D43DF" w:rsidRDefault="0096533B"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DFD</w:t>
      </w:r>
      <w:r>
        <w:rPr>
          <w:rFonts w:ascii="Calibri" w:hAnsi="Calibri" w:cs="Arial"/>
          <w:sz w:val="22"/>
        </w:rPr>
        <w:t>M</w:t>
      </w:r>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rsidR="0096533B" w:rsidRPr="005D43DF" w:rsidRDefault="0096533B" w:rsidP="00EC30A7">
      <w:pPr>
        <w:spacing w:line="216" w:lineRule="auto"/>
        <w:ind w:left="720" w:hanging="720"/>
        <w:rPr>
          <w:rFonts w:ascii="Calibri" w:hAnsi="Calibri" w:cs="Arial"/>
          <w:b/>
          <w:sz w:val="24"/>
          <w:szCs w:val="22"/>
        </w:rPr>
      </w:pPr>
    </w:p>
    <w:p w:rsidR="0096533B" w:rsidRPr="005D43DF" w:rsidRDefault="0096533B"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rsidR="0096533B" w:rsidRPr="005D43DF" w:rsidRDefault="0096533B" w:rsidP="00EC30A7">
      <w:pPr>
        <w:spacing w:line="216" w:lineRule="auto"/>
        <w:ind w:left="720" w:hanging="720"/>
        <w:rPr>
          <w:rFonts w:ascii="Calibri" w:hAnsi="Calibri" w:cs="Arial"/>
          <w:sz w:val="22"/>
        </w:rPr>
      </w:pPr>
    </w:p>
    <w:p w:rsidR="0096533B" w:rsidRPr="005D43DF" w:rsidRDefault="0096533B" w:rsidP="00EC30A7">
      <w:pPr>
        <w:spacing w:line="216" w:lineRule="auto"/>
        <w:ind w:left="720"/>
        <w:rPr>
          <w:rFonts w:ascii="Calibri" w:hAnsi="Calibri" w:cs="Arial"/>
          <w:sz w:val="22"/>
        </w:rPr>
      </w:pPr>
      <w:r w:rsidRPr="005D43DF">
        <w:rPr>
          <w:rFonts w:ascii="Calibri" w:hAnsi="Calibri" w:cs="Arial"/>
          <w:sz w:val="22"/>
        </w:rPr>
        <w:br w:type="page"/>
      </w:r>
    </w:p>
    <w:p w:rsidR="0096533B" w:rsidRPr="005D43DF" w:rsidRDefault="0096533B" w:rsidP="004564F5">
      <w:pPr>
        <w:ind w:left="720"/>
        <w:rPr>
          <w:rFonts w:ascii="Calibri" w:hAnsi="Calibri" w:cs="Arial"/>
          <w:sz w:val="22"/>
        </w:rPr>
      </w:pPr>
    </w:p>
    <w:p w:rsidR="0096533B" w:rsidRPr="005D43DF" w:rsidRDefault="0096533B" w:rsidP="00044DB5">
      <w:pPr>
        <w:jc w:val="center"/>
        <w:rPr>
          <w:rFonts w:ascii="Calibri" w:hAnsi="Calibri" w:cs="Arial"/>
          <w:b/>
          <w:sz w:val="28"/>
        </w:rPr>
      </w:pPr>
      <w:r w:rsidRPr="005D43DF">
        <w:rPr>
          <w:rFonts w:ascii="Calibri" w:hAnsi="Calibri" w:cs="Arial"/>
          <w:b/>
          <w:sz w:val="28"/>
        </w:rPr>
        <w:t>OTHER REQUIREMENTS</w:t>
      </w:r>
    </w:p>
    <w:p w:rsidR="0096533B" w:rsidRPr="005D43DF" w:rsidRDefault="0096533B" w:rsidP="00044DB5">
      <w:pPr>
        <w:jc w:val="center"/>
        <w:rPr>
          <w:rFonts w:ascii="Calibri" w:hAnsi="Calibri" w:cs="Arial"/>
          <w:b/>
          <w:szCs w:val="19"/>
        </w:rPr>
      </w:pPr>
    </w:p>
    <w:p w:rsidR="0096533B" w:rsidRPr="005D43DF" w:rsidRDefault="0096533B"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96533B" w:rsidRPr="005D43DF" w:rsidRDefault="0096533B" w:rsidP="00EC30A7">
      <w:pPr>
        <w:spacing w:line="216" w:lineRule="auto"/>
        <w:rPr>
          <w:rFonts w:ascii="Calibri" w:hAnsi="Calibri" w:cs="Arial"/>
          <w:b/>
          <w:sz w:val="22"/>
          <w:szCs w:val="24"/>
        </w:rPr>
      </w:pPr>
    </w:p>
    <w:p w:rsidR="0096533B" w:rsidRPr="005D43DF" w:rsidRDefault="0096533B"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rsidR="0096533B" w:rsidRPr="005D43DF" w:rsidRDefault="0096533B" w:rsidP="00EC30A7">
      <w:pPr>
        <w:spacing w:line="216" w:lineRule="auto"/>
        <w:ind w:hanging="360"/>
        <w:rPr>
          <w:rFonts w:ascii="Calibri" w:hAnsi="Calibri" w:cs="Arial"/>
          <w:sz w:val="22"/>
          <w:szCs w:val="24"/>
        </w:rPr>
      </w:pPr>
    </w:p>
    <w:p w:rsidR="0096533B" w:rsidRPr="005D43DF" w:rsidRDefault="0096533B"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rsidR="0096533B" w:rsidRPr="005D43DF" w:rsidRDefault="0096533B" w:rsidP="00EC30A7">
      <w:pPr>
        <w:spacing w:line="216" w:lineRule="auto"/>
        <w:ind w:left="720" w:hanging="360"/>
        <w:rPr>
          <w:rFonts w:ascii="Calibri" w:hAnsi="Calibri" w:cs="Arial"/>
          <w:sz w:val="22"/>
          <w:szCs w:val="24"/>
        </w:rPr>
      </w:pPr>
    </w:p>
    <w:p w:rsidR="0096533B" w:rsidRPr="005D43DF" w:rsidRDefault="0096533B"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rsidR="0096533B" w:rsidRPr="005D43DF" w:rsidRDefault="0096533B" w:rsidP="00EC30A7">
      <w:pPr>
        <w:spacing w:line="216" w:lineRule="auto"/>
        <w:ind w:hanging="360"/>
        <w:rPr>
          <w:rFonts w:ascii="Calibri" w:hAnsi="Calibri" w:cs="Arial"/>
          <w:sz w:val="22"/>
          <w:szCs w:val="24"/>
        </w:rPr>
      </w:pPr>
    </w:p>
    <w:p w:rsidR="0096533B" w:rsidRPr="005D43DF" w:rsidRDefault="0096533B"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96533B" w:rsidRPr="005D43DF" w:rsidRDefault="0096533B" w:rsidP="00EC30A7">
      <w:pPr>
        <w:spacing w:line="216" w:lineRule="auto"/>
        <w:ind w:hanging="360"/>
        <w:rPr>
          <w:rFonts w:ascii="Calibri" w:hAnsi="Calibri" w:cs="Arial"/>
          <w:sz w:val="22"/>
          <w:szCs w:val="24"/>
        </w:rPr>
      </w:pPr>
    </w:p>
    <w:p w:rsidR="0096533B" w:rsidRPr="005D43DF" w:rsidRDefault="0096533B"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rsidR="0096533B" w:rsidRPr="005D43DF" w:rsidRDefault="0096533B" w:rsidP="001D04AB">
      <w:pPr>
        <w:spacing w:line="216" w:lineRule="auto"/>
        <w:ind w:left="720" w:hanging="360"/>
        <w:rPr>
          <w:rFonts w:ascii="Calibri" w:hAnsi="Calibri"/>
        </w:rPr>
      </w:pPr>
      <w:r w:rsidRPr="005D43DF">
        <w:rPr>
          <w:rFonts w:ascii="Calibri" w:hAnsi="Calibri" w:cs="Arial"/>
          <w:sz w:val="22"/>
        </w:rPr>
        <w:fldChar w:fldCharType="end"/>
      </w:r>
    </w:p>
    <w:p w:rsidR="0096533B" w:rsidRPr="005D43DF" w:rsidRDefault="0096533B" w:rsidP="00EC30A7">
      <w:pPr>
        <w:spacing w:line="216" w:lineRule="auto"/>
        <w:ind w:left="720" w:hanging="360"/>
        <w:rPr>
          <w:rFonts w:ascii="Calibri" w:hAnsi="Calibri" w:cs="Arial"/>
          <w:sz w:val="22"/>
          <w:szCs w:val="24"/>
        </w:rPr>
      </w:pPr>
    </w:p>
    <w:p w:rsidR="0096533B" w:rsidRPr="001D04AB" w:rsidRDefault="0096533B"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In order to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rsidR="0096533B" w:rsidRPr="001D04AB" w:rsidRDefault="0096533B" w:rsidP="001D04AB">
      <w:pPr>
        <w:ind w:left="720" w:hanging="360"/>
        <w:rPr>
          <w:rFonts w:ascii="Calibri" w:eastAsia="Calibri" w:hAnsi="Calibri"/>
          <w:sz w:val="22"/>
          <w:szCs w:val="22"/>
        </w:rPr>
      </w:pPr>
    </w:p>
    <w:p w:rsidR="0096533B" w:rsidRPr="00C03DC7" w:rsidRDefault="0096533B"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rsidR="0096533B" w:rsidRPr="00C03DC7" w:rsidRDefault="0096533B" w:rsidP="001D04AB">
      <w:pPr>
        <w:ind w:left="720" w:hanging="360"/>
        <w:rPr>
          <w:rStyle w:val="Hyperlink"/>
          <w:rFonts w:ascii="Calibri" w:eastAsia="Calibri" w:hAnsi="Calibri"/>
          <w:sz w:val="22"/>
          <w:szCs w:val="22"/>
        </w:rPr>
      </w:pPr>
    </w:p>
    <w:p w:rsidR="0096533B" w:rsidRPr="001D04AB" w:rsidRDefault="0096533B"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rsidR="0096533B" w:rsidRPr="005D43DF" w:rsidRDefault="0096533B" w:rsidP="0097320F">
      <w:pPr>
        <w:pStyle w:val="Default"/>
        <w:spacing w:line="216" w:lineRule="auto"/>
        <w:rPr>
          <w:rFonts w:ascii="Calibri" w:hAnsi="Calibri" w:cs="Arial"/>
          <w:b/>
          <w:bCs/>
          <w:color w:val="auto"/>
          <w:sz w:val="22"/>
        </w:rPr>
      </w:pPr>
    </w:p>
    <w:p w:rsidR="0096533B" w:rsidRPr="005D43DF" w:rsidRDefault="0096533B"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96533B" w:rsidRPr="005D43DF" w:rsidRDefault="0096533B" w:rsidP="00EC30A7">
      <w:pPr>
        <w:spacing w:line="216" w:lineRule="auto"/>
        <w:ind w:left="720" w:hanging="360"/>
        <w:jc w:val="both"/>
        <w:rPr>
          <w:rFonts w:ascii="Calibri" w:hAnsi="Calibri" w:cs="Arial"/>
          <w:snapToGrid w:val="0"/>
          <w:sz w:val="22"/>
          <w:szCs w:val="24"/>
          <w:highlight w:val="lightGray"/>
        </w:rPr>
      </w:pPr>
    </w:p>
    <w:p w:rsidR="0096533B" w:rsidRPr="005D43DF" w:rsidRDefault="0096533B"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 xml:space="preserve">’s A/E contract language overrides any conditions of the Association Agreement and that all parties to the Association are </w:t>
      </w:r>
      <w:r w:rsidRPr="005D43DF">
        <w:rPr>
          <w:rFonts w:ascii="Calibri" w:hAnsi="Calibri" w:cs="Arial"/>
          <w:snapToGrid w:val="0"/>
          <w:sz w:val="22"/>
          <w:szCs w:val="24"/>
        </w:rPr>
        <w:lastRenderedPageBreak/>
        <w:t>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rsidR="0096533B" w:rsidRPr="005D43DF" w:rsidRDefault="0096533B">
      <w:pPr>
        <w:rPr>
          <w:rFonts w:ascii="Calibri" w:hAnsi="Calibri" w:cs="Arial"/>
          <w:sz w:val="24"/>
          <w:szCs w:val="24"/>
        </w:rPr>
      </w:pPr>
      <w:r w:rsidRPr="005D43DF">
        <w:rPr>
          <w:rFonts w:ascii="Calibri" w:hAnsi="Calibri" w:cs="Arial"/>
          <w:sz w:val="24"/>
          <w:szCs w:val="24"/>
        </w:rPr>
        <w:br w:type="page"/>
      </w:r>
    </w:p>
    <w:p w:rsidR="0096533B" w:rsidRPr="005D43DF" w:rsidRDefault="0096533B">
      <w:pPr>
        <w:rPr>
          <w:rFonts w:ascii="Calibri" w:hAnsi="Calibri" w:cs="Arial"/>
          <w:sz w:val="24"/>
          <w:szCs w:val="24"/>
        </w:rPr>
      </w:pPr>
    </w:p>
    <w:p w:rsidR="0096533B" w:rsidRPr="005D43DF" w:rsidRDefault="0096533B">
      <w:pPr>
        <w:jc w:val="center"/>
        <w:rPr>
          <w:rFonts w:ascii="Calibri" w:hAnsi="Calibri" w:cs="Arial"/>
          <w:b/>
          <w:sz w:val="28"/>
        </w:rPr>
      </w:pPr>
      <w:r w:rsidRPr="005D43DF">
        <w:rPr>
          <w:rFonts w:ascii="Calibri" w:hAnsi="Calibri" w:cs="Arial"/>
          <w:b/>
          <w:sz w:val="28"/>
        </w:rPr>
        <w:t>SHORTLISTING INFORMATION</w:t>
      </w:r>
    </w:p>
    <w:p w:rsidR="0096533B" w:rsidRPr="005D43DF" w:rsidRDefault="0096533B" w:rsidP="00EC30A7">
      <w:pPr>
        <w:rPr>
          <w:rFonts w:ascii="Calibri" w:hAnsi="Calibri" w:cs="Arial"/>
        </w:rPr>
      </w:pPr>
    </w:p>
    <w:p w:rsidR="0096533B" w:rsidRPr="005D43DF" w:rsidRDefault="0096533B"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rsidR="0096533B" w:rsidRPr="005D43DF" w:rsidRDefault="0096533B" w:rsidP="00EC30A7">
      <w:pPr>
        <w:spacing w:line="216" w:lineRule="auto"/>
        <w:rPr>
          <w:rFonts w:ascii="Calibri" w:hAnsi="Calibri" w:cs="Arial"/>
          <w:sz w:val="22"/>
          <w:szCs w:val="24"/>
        </w:rPr>
      </w:pPr>
    </w:p>
    <w:p w:rsidR="0096533B" w:rsidRPr="005D43DF" w:rsidRDefault="0096533B"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rsidR="0096533B" w:rsidRPr="005D43DF" w:rsidRDefault="0096533B" w:rsidP="00EC30A7">
      <w:pPr>
        <w:spacing w:line="216" w:lineRule="auto"/>
        <w:ind w:left="1440"/>
        <w:rPr>
          <w:rFonts w:ascii="Calibri" w:hAnsi="Calibri" w:cs="Arial"/>
          <w:sz w:val="22"/>
          <w:szCs w:val="24"/>
        </w:rPr>
      </w:pPr>
    </w:p>
    <w:p w:rsidR="0096533B" w:rsidRPr="005D43DF" w:rsidRDefault="0096533B"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96533B" w:rsidRPr="005D43DF" w:rsidRDefault="0096533B" w:rsidP="00EC30A7">
      <w:pPr>
        <w:spacing w:line="216" w:lineRule="auto"/>
        <w:rPr>
          <w:rFonts w:ascii="Calibri" w:hAnsi="Calibri" w:cs="Arial"/>
          <w:sz w:val="22"/>
          <w:szCs w:val="24"/>
        </w:rPr>
      </w:pPr>
    </w:p>
    <w:p w:rsidR="0096533B" w:rsidRPr="005D43DF" w:rsidRDefault="0096533B"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96533B" w:rsidRPr="005D43DF" w:rsidRDefault="0096533B" w:rsidP="00EC30A7">
      <w:pPr>
        <w:spacing w:line="216" w:lineRule="auto"/>
        <w:rPr>
          <w:rFonts w:ascii="Calibri" w:hAnsi="Calibri" w:cs="Arial"/>
          <w:sz w:val="22"/>
          <w:szCs w:val="24"/>
        </w:rPr>
      </w:pPr>
    </w:p>
    <w:p w:rsidR="0096533B" w:rsidRPr="005D43DF" w:rsidRDefault="0096533B"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rsidR="0096533B" w:rsidRPr="005D43DF" w:rsidRDefault="0096533B" w:rsidP="00EC30A7">
      <w:pPr>
        <w:spacing w:line="216" w:lineRule="auto"/>
        <w:rPr>
          <w:rFonts w:ascii="Calibri" w:hAnsi="Calibri" w:cs="Arial"/>
          <w:sz w:val="22"/>
          <w:szCs w:val="24"/>
        </w:rPr>
      </w:pPr>
    </w:p>
    <w:p w:rsidR="0096533B" w:rsidRPr="005D43DF" w:rsidRDefault="0096533B"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Design and Production Capabilities: The engineering and architectural abilities of the team are evaluated, based on what is contained in the qualification submittal and review of the performance evaluation scores of the subconsultants.  Number of </w:t>
      </w:r>
      <w:proofErr w:type="gramStart"/>
      <w:r w:rsidRPr="005D43DF">
        <w:rPr>
          <w:rFonts w:ascii="Calibri" w:hAnsi="Calibri" w:cs="Arial"/>
          <w:sz w:val="22"/>
          <w:szCs w:val="24"/>
        </w:rPr>
        <w:t>staff</w:t>
      </w:r>
      <w:proofErr w:type="gramEnd"/>
      <w:r w:rsidRPr="005D43DF">
        <w:rPr>
          <w:rFonts w:ascii="Calibri" w:hAnsi="Calibri" w:cs="Arial"/>
          <w:sz w:val="22"/>
          <w:szCs w:val="24"/>
        </w:rPr>
        <w:t xml:space="preserve"> assigned to the project is also considered.</w:t>
      </w:r>
    </w:p>
    <w:p w:rsidR="0096533B" w:rsidRPr="005D43DF" w:rsidRDefault="0096533B" w:rsidP="00EC30A7">
      <w:pPr>
        <w:spacing w:line="216" w:lineRule="auto"/>
        <w:rPr>
          <w:rFonts w:ascii="Calibri" w:hAnsi="Calibri" w:cs="Arial"/>
          <w:sz w:val="22"/>
          <w:szCs w:val="24"/>
        </w:rPr>
      </w:pPr>
    </w:p>
    <w:p w:rsidR="0096533B" w:rsidRPr="005D43DF" w:rsidRDefault="0096533B"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96533B" w:rsidRPr="005D43DF" w:rsidRDefault="0096533B" w:rsidP="00EC30A7">
      <w:pPr>
        <w:spacing w:line="216" w:lineRule="auto"/>
        <w:rPr>
          <w:rFonts w:ascii="Calibri" w:hAnsi="Calibri" w:cs="Arial"/>
          <w:sz w:val="22"/>
          <w:szCs w:val="24"/>
        </w:rPr>
      </w:pPr>
    </w:p>
    <w:p w:rsidR="0096533B" w:rsidRPr="005D43DF" w:rsidRDefault="0096533B"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rsidR="0096533B" w:rsidRPr="005D43DF" w:rsidRDefault="0096533B" w:rsidP="00EC30A7">
      <w:pPr>
        <w:spacing w:line="216" w:lineRule="auto"/>
        <w:rPr>
          <w:rFonts w:ascii="Calibri" w:hAnsi="Calibri" w:cs="Arial"/>
          <w:sz w:val="22"/>
          <w:szCs w:val="24"/>
        </w:rPr>
      </w:pPr>
    </w:p>
    <w:p w:rsidR="0096533B" w:rsidRPr="005D43DF" w:rsidRDefault="0096533B"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rsidR="0096533B" w:rsidRPr="005D43DF" w:rsidRDefault="0096533B" w:rsidP="00EC30A7">
      <w:pPr>
        <w:spacing w:line="216" w:lineRule="auto"/>
        <w:ind w:left="720"/>
        <w:rPr>
          <w:rFonts w:ascii="Calibri" w:hAnsi="Calibri" w:cs="Arial"/>
          <w:sz w:val="22"/>
          <w:szCs w:val="24"/>
        </w:rPr>
      </w:pPr>
    </w:p>
    <w:p w:rsidR="0096533B" w:rsidRPr="005D43DF" w:rsidRDefault="0096533B"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rsidR="0096533B" w:rsidRPr="005D43DF" w:rsidRDefault="0096533B"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rsidR="0096533B" w:rsidRPr="005D43DF" w:rsidRDefault="0096533B" w:rsidP="00E76ACF">
      <w:pPr>
        <w:pStyle w:val="Header"/>
        <w:tabs>
          <w:tab w:val="clear" w:pos="4320"/>
          <w:tab w:val="clear" w:pos="8640"/>
        </w:tabs>
        <w:jc w:val="center"/>
        <w:rPr>
          <w:rFonts w:ascii="Calibri" w:hAnsi="Calibri" w:cs="Arial"/>
          <w:b/>
          <w:sz w:val="28"/>
        </w:rPr>
      </w:pPr>
    </w:p>
    <w:p w:rsidR="0096533B" w:rsidRPr="005D43DF" w:rsidRDefault="0096533B"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rsidR="0096533B" w:rsidRPr="005D43DF" w:rsidRDefault="0096533B" w:rsidP="008C5010">
      <w:pPr>
        <w:pStyle w:val="Header"/>
        <w:tabs>
          <w:tab w:val="clear" w:pos="4320"/>
          <w:tab w:val="clear" w:pos="8640"/>
        </w:tabs>
        <w:rPr>
          <w:rFonts w:ascii="Calibri" w:hAnsi="Calibri" w:cs="Arial"/>
          <w:sz w:val="22"/>
        </w:rPr>
      </w:pPr>
    </w:p>
    <w:p w:rsidR="0096533B" w:rsidRPr="005D43DF" w:rsidRDefault="0096533B"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rsidR="0096533B" w:rsidRPr="005D43DF" w:rsidRDefault="0096533B" w:rsidP="008C5010">
      <w:pPr>
        <w:pStyle w:val="BodyTextIndent"/>
        <w:ind w:left="0"/>
        <w:rPr>
          <w:rFonts w:ascii="Calibri" w:hAnsi="Calibri" w:cs="Arial"/>
          <w:sz w:val="22"/>
        </w:rPr>
      </w:pPr>
    </w:p>
    <w:p w:rsidR="0096533B" w:rsidRPr="005D43DF" w:rsidRDefault="0096533B" w:rsidP="008C5010">
      <w:pPr>
        <w:pStyle w:val="BodyTextIndent"/>
        <w:ind w:left="0"/>
        <w:rPr>
          <w:rFonts w:ascii="Calibri" w:hAnsi="Calibri" w:cs="Arial"/>
          <w:sz w:val="22"/>
        </w:rPr>
      </w:pPr>
    </w:p>
    <w:p w:rsidR="0096533B" w:rsidRPr="005D43DF" w:rsidRDefault="0096533B" w:rsidP="008C5010">
      <w:pPr>
        <w:pStyle w:val="BodyTextIndent"/>
        <w:ind w:left="0"/>
        <w:rPr>
          <w:rFonts w:ascii="Calibri" w:hAnsi="Calibri" w:cs="Arial"/>
          <w:b/>
        </w:rPr>
      </w:pPr>
    </w:p>
    <w:p w:rsidR="0096533B" w:rsidRPr="005D43DF" w:rsidRDefault="0096533B">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rsidR="0096533B" w:rsidRPr="005D43DF" w:rsidRDefault="0096533B">
      <w:pPr>
        <w:pStyle w:val="Header"/>
        <w:tabs>
          <w:tab w:val="clear" w:pos="4320"/>
          <w:tab w:val="clear" w:pos="8640"/>
        </w:tabs>
        <w:rPr>
          <w:rFonts w:ascii="Calibri" w:hAnsi="Calibri" w:cs="Arial"/>
          <w:b/>
          <w:sz w:val="22"/>
        </w:rPr>
      </w:pPr>
    </w:p>
    <w:p w:rsidR="0096533B" w:rsidRDefault="0096533B"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rsidR="0096533B" w:rsidRDefault="0096533B" w:rsidP="00FF6022">
      <w:pPr>
        <w:ind w:left="360"/>
        <w:rPr>
          <w:rFonts w:ascii="Calibri" w:hAnsi="Calibri" w:cs="Arial"/>
          <w:sz w:val="22"/>
        </w:rPr>
      </w:pPr>
    </w:p>
    <w:p w:rsidR="0096533B" w:rsidRDefault="0096533B"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rsidR="0096533B" w:rsidRDefault="0096533B" w:rsidP="00FF6022">
      <w:pPr>
        <w:ind w:left="360"/>
        <w:rPr>
          <w:rFonts w:ascii="Calibri" w:hAnsi="Calibri" w:cs="Arial"/>
          <w:sz w:val="22"/>
        </w:rPr>
      </w:pPr>
    </w:p>
    <w:p w:rsidR="0096533B" w:rsidRDefault="0096533B"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rsidR="0096533B" w:rsidRPr="00F2069B" w:rsidRDefault="0096533B" w:rsidP="00F2069B">
      <w:pPr>
        <w:ind w:left="360"/>
        <w:rPr>
          <w:rFonts w:ascii="Calibri" w:hAnsi="Calibri" w:cs="Arial"/>
          <w:sz w:val="22"/>
        </w:rPr>
      </w:pPr>
    </w:p>
    <w:p w:rsidR="0096533B" w:rsidRPr="00FF6022" w:rsidRDefault="0096533B"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rsidR="0096533B" w:rsidRPr="005D43DF" w:rsidRDefault="0096533B"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rsidR="0096533B" w:rsidRDefault="0096533B"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rsidR="0096533B" w:rsidRDefault="0096533B" w:rsidP="00FF6022">
      <w:pPr>
        <w:ind w:left="1440"/>
        <w:rPr>
          <w:rFonts w:ascii="Calibri" w:hAnsi="Calibri" w:cs="Arial"/>
          <w:sz w:val="22"/>
        </w:rPr>
      </w:pPr>
    </w:p>
    <w:p w:rsidR="0096533B" w:rsidRPr="00FF6022" w:rsidRDefault="0096533B"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rsidR="0096533B" w:rsidRPr="005D43DF" w:rsidRDefault="0096533B" w:rsidP="00774C66">
      <w:pPr>
        <w:ind w:left="360" w:firstLine="360"/>
        <w:rPr>
          <w:rFonts w:ascii="Calibri" w:hAnsi="Calibri" w:cs="Arial"/>
          <w:sz w:val="22"/>
        </w:rPr>
      </w:pPr>
    </w:p>
    <w:p w:rsidR="0096533B" w:rsidRPr="005D43DF" w:rsidRDefault="0096533B" w:rsidP="00774C66">
      <w:pPr>
        <w:ind w:left="360" w:firstLine="360"/>
        <w:rPr>
          <w:rFonts w:ascii="Calibri" w:hAnsi="Calibri" w:cs="Arial"/>
          <w:b/>
          <w:color w:val="FF0000"/>
          <w:sz w:val="22"/>
        </w:rPr>
      </w:pPr>
      <w:r w:rsidRPr="00732F3C">
        <w:rPr>
          <w:rFonts w:ascii="Calibri" w:hAnsi="Calibri" w:cs="Arial"/>
          <w:b/>
          <w:noProof/>
          <w:color w:val="FF0000"/>
          <w:sz w:val="22"/>
        </w:rPr>
        <w:t>Tuesday, April 2, 2019</w:t>
      </w:r>
    </w:p>
    <w:p w:rsidR="0096533B" w:rsidRPr="005D43DF" w:rsidRDefault="0096533B" w:rsidP="00774C66">
      <w:pPr>
        <w:ind w:left="360" w:firstLine="360"/>
        <w:rPr>
          <w:rFonts w:ascii="Calibri" w:hAnsi="Calibri" w:cs="Arial"/>
          <w:sz w:val="22"/>
        </w:rPr>
      </w:pPr>
      <w:r w:rsidRPr="005D43DF">
        <w:rPr>
          <w:rFonts w:ascii="Calibri" w:hAnsi="Calibri" w:cs="Arial"/>
          <w:sz w:val="22"/>
        </w:rPr>
        <w:t>Between 8:00 AM to 4:00 PM local time</w:t>
      </w:r>
    </w:p>
    <w:p w:rsidR="0096533B" w:rsidRPr="005D43DF" w:rsidRDefault="0096533B" w:rsidP="008C5010">
      <w:pPr>
        <w:ind w:left="360"/>
        <w:rPr>
          <w:rFonts w:ascii="Calibri" w:hAnsi="Calibri" w:cs="Arial"/>
          <w:sz w:val="22"/>
        </w:rPr>
      </w:pPr>
    </w:p>
    <w:p w:rsidR="0096533B" w:rsidRPr="005D43DF" w:rsidRDefault="0096533B" w:rsidP="008C5010">
      <w:pPr>
        <w:ind w:left="360"/>
        <w:rPr>
          <w:rFonts w:ascii="Calibri" w:hAnsi="Calibri" w:cs="Arial"/>
          <w:sz w:val="22"/>
        </w:rPr>
      </w:pPr>
      <w:r w:rsidRPr="005D43DF">
        <w:rPr>
          <w:rFonts w:ascii="Calibri" w:hAnsi="Calibri" w:cs="Arial"/>
          <w:sz w:val="22"/>
        </w:rPr>
        <w:t>The time and date will be confirmed via separate E-mail.</w:t>
      </w:r>
    </w:p>
    <w:p w:rsidR="0096533B" w:rsidRPr="005D43DF" w:rsidRDefault="0096533B">
      <w:pPr>
        <w:rPr>
          <w:rFonts w:ascii="Calibri" w:hAnsi="Calibri" w:cs="Arial"/>
        </w:rPr>
      </w:pPr>
    </w:p>
    <w:p w:rsidR="0096533B" w:rsidRPr="005D43DF" w:rsidRDefault="0096533B">
      <w:pPr>
        <w:pStyle w:val="Header"/>
        <w:tabs>
          <w:tab w:val="clear" w:pos="4320"/>
          <w:tab w:val="clear" w:pos="8640"/>
        </w:tabs>
        <w:rPr>
          <w:rFonts w:ascii="Calibri" w:hAnsi="Calibri" w:cs="Arial"/>
        </w:rPr>
      </w:pPr>
      <w:r w:rsidRPr="005D43DF">
        <w:rPr>
          <w:rFonts w:ascii="Calibri" w:hAnsi="Calibri" w:cs="Arial"/>
        </w:rPr>
        <w:br w:type="page"/>
      </w:r>
    </w:p>
    <w:p w:rsidR="0096533B" w:rsidRPr="005D43DF" w:rsidRDefault="0096533B">
      <w:pPr>
        <w:pStyle w:val="Header"/>
        <w:tabs>
          <w:tab w:val="clear" w:pos="4320"/>
          <w:tab w:val="clear" w:pos="8640"/>
        </w:tabs>
        <w:rPr>
          <w:rFonts w:ascii="Calibri" w:hAnsi="Calibri" w:cs="Arial"/>
          <w:sz w:val="22"/>
        </w:rPr>
      </w:pPr>
    </w:p>
    <w:p w:rsidR="0096533B" w:rsidRPr="005D43DF" w:rsidRDefault="0096533B">
      <w:pPr>
        <w:jc w:val="center"/>
        <w:rPr>
          <w:rFonts w:ascii="Calibri" w:hAnsi="Calibri" w:cs="Arial"/>
          <w:b/>
          <w:sz w:val="28"/>
        </w:rPr>
      </w:pPr>
      <w:r w:rsidRPr="005D43DF">
        <w:rPr>
          <w:rFonts w:ascii="Calibri" w:hAnsi="Calibri" w:cs="Arial"/>
          <w:b/>
          <w:sz w:val="28"/>
        </w:rPr>
        <w:t>MEMBERS OF THE SELECTION COMMITTEE</w:t>
      </w:r>
    </w:p>
    <w:p w:rsidR="0096533B" w:rsidRPr="005D43DF" w:rsidRDefault="0096533B">
      <w:pPr>
        <w:jc w:val="center"/>
        <w:rPr>
          <w:rFonts w:ascii="Calibri" w:hAnsi="Calibri" w:cs="Arial"/>
          <w:b/>
          <w:sz w:val="28"/>
        </w:rPr>
      </w:pPr>
    </w:p>
    <w:p w:rsidR="0096533B" w:rsidRPr="005D43DF" w:rsidRDefault="0096533B">
      <w:pPr>
        <w:rPr>
          <w:rFonts w:ascii="Calibri" w:hAnsi="Calibri" w:cs="Arial"/>
          <w:b/>
          <w:sz w:val="22"/>
        </w:rPr>
      </w:pPr>
      <w:r w:rsidRPr="005D43DF">
        <w:rPr>
          <w:rFonts w:ascii="Calibri" w:hAnsi="Calibri" w:cs="Arial"/>
          <w:b/>
          <w:sz w:val="22"/>
        </w:rPr>
        <w:t>The following members, or substitutes, comprise the Selection Committee:</w:t>
      </w:r>
    </w:p>
    <w:p w:rsidR="0096533B" w:rsidRPr="005D43DF" w:rsidRDefault="0096533B" w:rsidP="004C50E7">
      <w:pPr>
        <w:tabs>
          <w:tab w:val="left" w:pos="1200"/>
        </w:tabs>
        <w:spacing w:line="240" w:lineRule="exact"/>
        <w:ind w:left="720"/>
        <w:rPr>
          <w:rFonts w:ascii="Calibri" w:hAnsi="Calibri" w:cs="Arial"/>
          <w:sz w:val="22"/>
        </w:rPr>
      </w:pPr>
    </w:p>
    <w:p w:rsidR="0096533B" w:rsidRPr="005D43DF" w:rsidRDefault="0096533B"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rsidR="0096533B" w:rsidRPr="005D43DF" w:rsidRDefault="0096533B" w:rsidP="004C50E7">
      <w:pPr>
        <w:tabs>
          <w:tab w:val="left" w:pos="1200"/>
        </w:tabs>
        <w:spacing w:line="240" w:lineRule="exact"/>
        <w:ind w:left="720"/>
        <w:rPr>
          <w:rFonts w:ascii="Calibri" w:hAnsi="Calibri" w:cs="Arial"/>
          <w:sz w:val="22"/>
        </w:rPr>
      </w:pPr>
    </w:p>
    <w:p w:rsidR="0096533B" w:rsidRPr="005D43DF" w:rsidRDefault="0096533B"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rsidR="0096533B" w:rsidRPr="005D43DF" w:rsidRDefault="0096533B" w:rsidP="004C50E7">
      <w:pPr>
        <w:tabs>
          <w:tab w:val="left" w:pos="1200"/>
        </w:tabs>
        <w:spacing w:line="240" w:lineRule="exact"/>
        <w:ind w:left="720"/>
        <w:rPr>
          <w:rFonts w:ascii="Calibri" w:hAnsi="Calibri" w:cs="Arial"/>
          <w:sz w:val="22"/>
        </w:rPr>
      </w:pPr>
    </w:p>
    <w:p w:rsidR="0096533B" w:rsidRPr="009B63EA" w:rsidRDefault="0096533B"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rsidR="0096533B" w:rsidRDefault="0096533B" w:rsidP="008C5010">
      <w:pPr>
        <w:ind w:left="720"/>
        <w:rPr>
          <w:rFonts w:ascii="Calibri" w:hAnsi="Calibri" w:cs="Arial"/>
          <w:sz w:val="22"/>
        </w:rPr>
      </w:pPr>
    </w:p>
    <w:p w:rsidR="0096533B" w:rsidRPr="009B63EA" w:rsidRDefault="0096533B"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rsidR="0096533B" w:rsidRPr="009B63EA" w:rsidRDefault="0096533B" w:rsidP="0007022E">
      <w:pPr>
        <w:tabs>
          <w:tab w:val="left" w:pos="720"/>
        </w:tabs>
        <w:spacing w:line="240" w:lineRule="exact"/>
        <w:ind w:left="720"/>
        <w:rPr>
          <w:rFonts w:ascii="Calibri" w:hAnsi="Calibri" w:cs="Arial"/>
          <w:sz w:val="22"/>
        </w:rPr>
      </w:pPr>
    </w:p>
    <w:p w:rsidR="0096533B" w:rsidRPr="009B63EA" w:rsidRDefault="0096533B"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rsidR="0096533B" w:rsidRPr="005D43DF" w:rsidRDefault="0096533B" w:rsidP="008C5010">
      <w:pPr>
        <w:ind w:left="720"/>
        <w:rPr>
          <w:rFonts w:ascii="Calibri" w:hAnsi="Calibri" w:cs="Arial"/>
          <w:sz w:val="22"/>
        </w:rPr>
      </w:pPr>
    </w:p>
    <w:p w:rsidR="0096533B" w:rsidRPr="005D43DF" w:rsidRDefault="0096533B"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732F3C">
        <w:rPr>
          <w:rFonts w:ascii="Calibri" w:hAnsi="Calibri" w:cs="Arial"/>
          <w:noProof/>
          <w:sz w:val="22"/>
          <w:szCs w:val="22"/>
        </w:rPr>
        <w:t>University of Wisconsin</w:t>
      </w:r>
    </w:p>
    <w:p w:rsidR="0096533B" w:rsidRPr="005D43DF" w:rsidRDefault="0096533B" w:rsidP="00D864E7">
      <w:pPr>
        <w:rPr>
          <w:rFonts w:ascii="Calibri" w:hAnsi="Calibri" w:cs="Arial"/>
          <w:sz w:val="22"/>
          <w:szCs w:val="22"/>
        </w:rPr>
      </w:pPr>
    </w:p>
    <w:p w:rsidR="0096533B" w:rsidRPr="005D43DF" w:rsidRDefault="0096533B"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rsidR="0096533B" w:rsidRPr="005D43DF" w:rsidRDefault="0096533B">
      <w:pPr>
        <w:rPr>
          <w:rFonts w:ascii="Calibri" w:hAnsi="Calibri" w:cs="Arial"/>
          <w:b/>
          <w:sz w:val="28"/>
        </w:rPr>
      </w:pPr>
      <w:r w:rsidRPr="005D43DF">
        <w:rPr>
          <w:rFonts w:ascii="Calibri" w:hAnsi="Calibri" w:cs="Arial"/>
          <w:b/>
          <w:sz w:val="28"/>
        </w:rPr>
        <w:br w:type="page"/>
      </w:r>
    </w:p>
    <w:p w:rsidR="0096533B" w:rsidRPr="005D43DF" w:rsidRDefault="0096533B"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rsidR="0096533B" w:rsidRPr="005D43DF" w:rsidRDefault="0096533B" w:rsidP="00D6511D">
      <w:pPr>
        <w:pStyle w:val="Header"/>
        <w:tabs>
          <w:tab w:val="clear" w:pos="4320"/>
          <w:tab w:val="clear" w:pos="8640"/>
        </w:tabs>
        <w:rPr>
          <w:rFonts w:ascii="Calibri" w:hAnsi="Calibri" w:cs="Arial"/>
          <w:sz w:val="22"/>
        </w:rPr>
      </w:pPr>
    </w:p>
    <w:p w:rsidR="0096533B" w:rsidRPr="005D43DF" w:rsidRDefault="0096533B" w:rsidP="001705AD">
      <w:pPr>
        <w:outlineLvl w:val="0"/>
        <w:rPr>
          <w:rFonts w:ascii="Calibri" w:hAnsi="Calibri" w:cs="Arial"/>
          <w:sz w:val="22"/>
        </w:rPr>
      </w:pPr>
    </w:p>
    <w:p w:rsidR="0096533B" w:rsidRPr="005D43DF" w:rsidRDefault="0096533B" w:rsidP="008C5010">
      <w:pPr>
        <w:outlineLvl w:val="0"/>
        <w:rPr>
          <w:rFonts w:ascii="Calibri" w:hAnsi="Calibri" w:cs="Arial"/>
          <w:b/>
          <w:sz w:val="22"/>
          <w:u w:val="single"/>
        </w:rPr>
      </w:pPr>
      <w:r w:rsidRPr="005D43DF">
        <w:rPr>
          <w:rFonts w:ascii="Calibri" w:hAnsi="Calibri" w:cs="Arial"/>
          <w:b/>
          <w:sz w:val="22"/>
          <w:u w:val="single"/>
        </w:rPr>
        <w:t>Completeness and Accuracy</w:t>
      </w:r>
    </w:p>
    <w:p w:rsidR="0096533B" w:rsidRPr="005D43DF" w:rsidRDefault="0096533B"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rsidR="0096533B" w:rsidRPr="005D43DF" w:rsidRDefault="0096533B" w:rsidP="008C5010">
      <w:pPr>
        <w:outlineLvl w:val="0"/>
        <w:rPr>
          <w:rFonts w:ascii="Calibri" w:hAnsi="Calibri" w:cs="Arial"/>
          <w:sz w:val="22"/>
        </w:rPr>
      </w:pPr>
    </w:p>
    <w:p w:rsidR="0096533B" w:rsidRPr="005D43DF" w:rsidRDefault="0096533B" w:rsidP="008C5010">
      <w:pPr>
        <w:outlineLvl w:val="0"/>
        <w:rPr>
          <w:rFonts w:ascii="Calibri" w:hAnsi="Calibri" w:cs="Arial"/>
          <w:b/>
          <w:sz w:val="22"/>
          <w:u w:val="single"/>
        </w:rPr>
      </w:pPr>
      <w:r w:rsidRPr="005D43DF">
        <w:rPr>
          <w:rFonts w:ascii="Calibri" w:hAnsi="Calibri" w:cs="Arial"/>
          <w:b/>
          <w:sz w:val="22"/>
          <w:u w:val="single"/>
        </w:rPr>
        <w:t>Clarifications, Meaning, Intent</w:t>
      </w:r>
    </w:p>
    <w:p w:rsidR="0096533B" w:rsidRPr="005D43DF" w:rsidRDefault="0096533B"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rsidR="0096533B" w:rsidRPr="005D43DF" w:rsidRDefault="0096533B" w:rsidP="008C5010">
      <w:pPr>
        <w:outlineLvl w:val="0"/>
        <w:rPr>
          <w:rFonts w:ascii="Calibri" w:hAnsi="Calibri" w:cs="Arial"/>
          <w:sz w:val="22"/>
        </w:rPr>
      </w:pPr>
    </w:p>
    <w:p w:rsidR="0096533B" w:rsidRDefault="0096533B" w:rsidP="008C5010">
      <w:pPr>
        <w:outlineLvl w:val="0"/>
        <w:rPr>
          <w:rFonts w:ascii="Calibri" w:hAnsi="Calibri" w:cs="Arial"/>
          <w:sz w:val="22"/>
        </w:rPr>
      </w:pPr>
      <w:r w:rsidRPr="005D43DF">
        <w:rPr>
          <w:rFonts w:ascii="Calibri" w:hAnsi="Calibri" w:cs="Arial"/>
          <w:sz w:val="22"/>
        </w:rPr>
        <w:t>Please direct your questions via e-mail to:</w:t>
      </w:r>
    </w:p>
    <w:p w:rsidR="0096533B" w:rsidRDefault="0096533B" w:rsidP="008C5010">
      <w:pPr>
        <w:outlineLvl w:val="0"/>
        <w:rPr>
          <w:rFonts w:ascii="Calibri" w:hAnsi="Calibri" w:cs="Arial"/>
          <w:sz w:val="22"/>
        </w:rPr>
      </w:pPr>
    </w:p>
    <w:p w:rsidR="0096533B" w:rsidRPr="00745823" w:rsidRDefault="0096533B" w:rsidP="008C5010">
      <w:pPr>
        <w:outlineLvl w:val="0"/>
        <w:rPr>
          <w:rFonts w:ascii="Calibri" w:hAnsi="Calibri" w:cs="Arial"/>
          <w:b/>
          <w:sz w:val="22"/>
        </w:rPr>
      </w:pPr>
      <w:r w:rsidRPr="00745823">
        <w:rPr>
          <w:rFonts w:ascii="Calibri" w:hAnsi="Calibri" w:cs="Arial"/>
          <w:b/>
          <w:sz w:val="22"/>
        </w:rPr>
        <w:t>Audra Jervey</w:t>
      </w:r>
    </w:p>
    <w:p w:rsidR="0096533B" w:rsidRDefault="0096533B" w:rsidP="008C5010">
      <w:pPr>
        <w:outlineLvl w:val="0"/>
        <w:rPr>
          <w:rFonts w:ascii="Calibri" w:hAnsi="Calibri" w:cs="Arial"/>
          <w:sz w:val="22"/>
        </w:rPr>
      </w:pPr>
      <w:hyperlink r:id="rId15" w:history="1">
        <w:r w:rsidRPr="00C03DC7">
          <w:rPr>
            <w:rStyle w:val="Hyperlink"/>
            <w:rFonts w:ascii="Calibri" w:hAnsi="Calibri" w:cs="Arial"/>
            <w:sz w:val="22"/>
          </w:rPr>
          <w:t>audra.jervey@wisconsin.gov</w:t>
        </w:r>
      </w:hyperlink>
    </w:p>
    <w:p w:rsidR="0096533B" w:rsidRPr="005D43DF" w:rsidRDefault="0096533B" w:rsidP="008C5010">
      <w:pPr>
        <w:outlineLvl w:val="0"/>
        <w:rPr>
          <w:rFonts w:ascii="Calibri" w:hAnsi="Calibri" w:cs="Arial"/>
          <w:sz w:val="22"/>
        </w:rPr>
      </w:pPr>
      <w:r>
        <w:rPr>
          <w:rFonts w:ascii="Calibri" w:hAnsi="Calibri" w:cs="Arial"/>
          <w:sz w:val="22"/>
        </w:rPr>
        <w:tab/>
      </w:r>
    </w:p>
    <w:p w:rsidR="0096533B" w:rsidRPr="005D43DF" w:rsidRDefault="0096533B" w:rsidP="0007022E">
      <w:pPr>
        <w:outlineLvl w:val="0"/>
        <w:rPr>
          <w:rFonts w:ascii="Calibri" w:hAnsi="Calibri" w:cs="Arial"/>
        </w:rPr>
      </w:pPr>
      <w:r w:rsidRPr="005D43DF">
        <w:rPr>
          <w:rFonts w:ascii="Calibri" w:hAnsi="Calibri" w:cs="Arial"/>
        </w:rPr>
        <w:br w:type="page"/>
      </w:r>
    </w:p>
    <w:p w:rsidR="0096533B" w:rsidRPr="005D43DF" w:rsidRDefault="0096533B"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rsidR="0096533B" w:rsidRPr="005D43DF" w:rsidRDefault="0096533B"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rsidR="0096533B" w:rsidRPr="005D43DF" w:rsidRDefault="0096533B" w:rsidP="00A038D6">
      <w:pPr>
        <w:jc w:val="center"/>
        <w:rPr>
          <w:rFonts w:ascii="Calibri" w:hAnsi="Calibri" w:cs="Arial"/>
          <w:sz w:val="32"/>
          <w:szCs w:val="28"/>
        </w:rPr>
      </w:pPr>
    </w:p>
    <w:p w:rsidR="0096533B" w:rsidRPr="005D43DF" w:rsidRDefault="0096533B"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rsidR="0096533B" w:rsidRPr="005D43DF" w:rsidRDefault="0096533B" w:rsidP="00A038D6">
      <w:pPr>
        <w:jc w:val="center"/>
        <w:rPr>
          <w:rFonts w:ascii="Calibri" w:hAnsi="Calibri" w:cs="Arial"/>
          <w:sz w:val="28"/>
          <w:szCs w:val="24"/>
        </w:rPr>
      </w:pPr>
      <w:r w:rsidRPr="005D43DF">
        <w:rPr>
          <w:rFonts w:ascii="Calibri" w:hAnsi="Calibri" w:cs="Arial"/>
          <w:sz w:val="28"/>
          <w:szCs w:val="24"/>
        </w:rPr>
        <w:t>INSTRUCTIONS</w:t>
      </w:r>
    </w:p>
    <w:p w:rsidR="0096533B" w:rsidRPr="005D43DF" w:rsidRDefault="0096533B" w:rsidP="00A038D6">
      <w:pPr>
        <w:rPr>
          <w:rFonts w:ascii="Calibri" w:hAnsi="Calibri" w:cs="Arial"/>
          <w:sz w:val="22"/>
        </w:rPr>
      </w:pPr>
    </w:p>
    <w:p w:rsidR="0096533B" w:rsidRPr="005D43DF" w:rsidRDefault="0096533B" w:rsidP="00A038D6">
      <w:pPr>
        <w:pStyle w:val="Heading4"/>
        <w:rPr>
          <w:rFonts w:ascii="Calibri" w:hAnsi="Calibri" w:cs="Arial"/>
          <w:sz w:val="24"/>
          <w:szCs w:val="24"/>
        </w:rPr>
      </w:pPr>
      <w:r w:rsidRPr="005D43DF">
        <w:rPr>
          <w:rFonts w:ascii="Calibri" w:hAnsi="Calibri" w:cs="Arial"/>
          <w:sz w:val="24"/>
          <w:szCs w:val="24"/>
        </w:rPr>
        <w:t>ELIGIBILITY</w:t>
      </w:r>
    </w:p>
    <w:p w:rsidR="0096533B" w:rsidRPr="005D43DF" w:rsidRDefault="0096533B" w:rsidP="00A038D6">
      <w:pPr>
        <w:rPr>
          <w:rFonts w:ascii="Calibri" w:hAnsi="Calibri" w:cs="Arial"/>
          <w:sz w:val="24"/>
          <w:szCs w:val="24"/>
        </w:rPr>
      </w:pPr>
    </w:p>
    <w:p w:rsidR="0096533B" w:rsidRPr="005D43DF" w:rsidRDefault="0096533B"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96533B" w:rsidRPr="005D43DF" w:rsidRDefault="0096533B" w:rsidP="00EC30A7">
      <w:pPr>
        <w:pStyle w:val="Heading4"/>
        <w:spacing w:line="216" w:lineRule="auto"/>
        <w:rPr>
          <w:rFonts w:ascii="Calibri" w:hAnsi="Calibri" w:cs="Arial"/>
          <w:sz w:val="24"/>
          <w:szCs w:val="24"/>
        </w:rPr>
      </w:pPr>
      <w:r w:rsidRPr="005D43DF">
        <w:rPr>
          <w:rFonts w:ascii="Calibri" w:hAnsi="Calibri" w:cs="Arial"/>
          <w:sz w:val="24"/>
          <w:szCs w:val="24"/>
        </w:rPr>
        <w:t>PURPOSE</w:t>
      </w:r>
    </w:p>
    <w:p w:rsidR="0096533B" w:rsidRPr="005D43DF" w:rsidRDefault="0096533B" w:rsidP="00EC30A7">
      <w:pPr>
        <w:spacing w:line="216" w:lineRule="auto"/>
        <w:rPr>
          <w:rFonts w:ascii="Calibri" w:hAnsi="Calibri" w:cs="Arial"/>
          <w:sz w:val="24"/>
          <w:szCs w:val="24"/>
        </w:rPr>
      </w:pPr>
    </w:p>
    <w:p w:rsidR="0096533B" w:rsidRPr="005D43DF" w:rsidRDefault="0096533B"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rsidR="0096533B" w:rsidRPr="005D43DF" w:rsidRDefault="0096533B" w:rsidP="00EC30A7">
      <w:pPr>
        <w:spacing w:line="216" w:lineRule="auto"/>
        <w:jc w:val="both"/>
        <w:rPr>
          <w:rFonts w:ascii="Calibri" w:hAnsi="Calibri" w:cs="Arial"/>
          <w:sz w:val="22"/>
          <w:szCs w:val="24"/>
        </w:rPr>
      </w:pPr>
    </w:p>
    <w:p w:rsidR="0096533B" w:rsidRPr="005D43DF" w:rsidRDefault="0096533B"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rsidR="0096533B" w:rsidRPr="005D43DF" w:rsidRDefault="0096533B" w:rsidP="00EC30A7">
      <w:pPr>
        <w:spacing w:line="216" w:lineRule="auto"/>
        <w:rPr>
          <w:rFonts w:ascii="Calibri" w:hAnsi="Calibri" w:cs="Arial"/>
          <w:sz w:val="22"/>
          <w:szCs w:val="24"/>
        </w:rPr>
      </w:pPr>
    </w:p>
    <w:p w:rsidR="0096533B" w:rsidRPr="005D43DF" w:rsidRDefault="0096533B"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rsidR="0096533B" w:rsidRPr="005D43DF" w:rsidRDefault="0096533B" w:rsidP="00170494">
      <w:pPr>
        <w:spacing w:line="216" w:lineRule="auto"/>
        <w:ind w:left="720"/>
        <w:rPr>
          <w:rFonts w:ascii="Calibri" w:hAnsi="Calibri" w:cs="Arial"/>
          <w:sz w:val="22"/>
          <w:szCs w:val="24"/>
        </w:rPr>
      </w:pPr>
    </w:p>
    <w:p w:rsidR="0096533B" w:rsidRPr="000530CA" w:rsidRDefault="0096533B" w:rsidP="00170494">
      <w:pPr>
        <w:spacing w:line="216" w:lineRule="auto"/>
        <w:ind w:left="720"/>
        <w:rPr>
          <w:rFonts w:ascii="Calibri" w:hAnsi="Calibri" w:cs="Arial"/>
          <w:bCs/>
          <w:sz w:val="22"/>
          <w:szCs w:val="24"/>
        </w:rPr>
      </w:pPr>
      <w:r w:rsidRPr="005D43DF">
        <w:rPr>
          <w:rFonts w:ascii="Calibri" w:hAnsi="Calibri" w:cs="Arial"/>
          <w:b/>
          <w:bCs/>
          <w:color w:val="000000"/>
          <w:sz w:val="22"/>
          <w:szCs w:val="24"/>
        </w:rPr>
        <w:t>"</w:t>
      </w:r>
      <w:r w:rsidRPr="00732F3C">
        <w:rPr>
          <w:rFonts w:ascii="Calibri" w:hAnsi="Calibri" w:cs="Arial"/>
          <w:b/>
          <w:bCs/>
          <w:noProof/>
          <w:color w:val="000000"/>
          <w:sz w:val="22"/>
          <w:szCs w:val="24"/>
        </w:rPr>
        <w:t>Veterinary Medicine Facility</w:t>
      </w:r>
      <w:r w:rsidRPr="005D43DF">
        <w:rPr>
          <w:rFonts w:ascii="Calibri" w:hAnsi="Calibri" w:cs="Arial"/>
          <w:b/>
          <w:bCs/>
          <w:color w:val="000000"/>
          <w:sz w:val="22"/>
          <w:szCs w:val="24"/>
        </w:rPr>
        <w:t>"</w:t>
      </w:r>
      <w:r>
        <w:rPr>
          <w:rFonts w:ascii="Calibri" w:hAnsi="Calibri" w:cs="Arial"/>
          <w:b/>
          <w:bCs/>
          <w:color w:val="000000"/>
          <w:sz w:val="22"/>
          <w:szCs w:val="24"/>
        </w:rPr>
        <w:t>:</w:t>
      </w:r>
      <w:r w:rsidRPr="005D43DF">
        <w:rPr>
          <w:rFonts w:ascii="Calibri" w:hAnsi="Calibri" w:cs="Arial"/>
          <w:b/>
          <w:bCs/>
          <w:color w:val="000000"/>
          <w:sz w:val="22"/>
          <w:szCs w:val="24"/>
        </w:rPr>
        <w:t xml:space="preserve"> </w:t>
      </w:r>
      <w:r w:rsidRPr="0096533B">
        <w:rPr>
          <w:rFonts w:ascii="Calibri" w:hAnsi="Calibri" w:cs="Arial"/>
          <w:bCs/>
          <w:sz w:val="22"/>
          <w:szCs w:val="24"/>
        </w:rPr>
        <w:t xml:space="preserve">is </w:t>
      </w:r>
      <w:r w:rsidRPr="0096533B">
        <w:t>defined as a facility or portion of a facility whose primary function is animal science research and instruction</w:t>
      </w:r>
      <w:r w:rsidRPr="0096533B">
        <w:t>.</w:t>
      </w:r>
    </w:p>
    <w:p w:rsidR="0096533B" w:rsidRPr="005D43DF" w:rsidRDefault="0096533B" w:rsidP="00170494">
      <w:pPr>
        <w:spacing w:line="216" w:lineRule="auto"/>
        <w:ind w:left="720"/>
        <w:rPr>
          <w:rFonts w:ascii="Calibri" w:hAnsi="Calibri" w:cs="Arial"/>
          <w:b/>
          <w:bCs/>
          <w:color w:val="000000"/>
          <w:sz w:val="22"/>
          <w:szCs w:val="24"/>
        </w:rPr>
      </w:pPr>
    </w:p>
    <w:p w:rsidR="0096533B" w:rsidRPr="005D43DF" w:rsidRDefault="0096533B"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rsidR="0096533B" w:rsidRPr="005D43DF" w:rsidRDefault="0096533B" w:rsidP="00EC30A7">
      <w:pPr>
        <w:spacing w:line="216" w:lineRule="auto"/>
        <w:ind w:left="720"/>
        <w:rPr>
          <w:rFonts w:ascii="Calibri" w:hAnsi="Calibri" w:cs="Arial"/>
          <w:sz w:val="22"/>
          <w:szCs w:val="24"/>
        </w:rPr>
      </w:pPr>
    </w:p>
    <w:p w:rsidR="0096533B" w:rsidRPr="005D43DF" w:rsidRDefault="0096533B"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rsidR="0096533B" w:rsidRPr="005D43DF" w:rsidRDefault="0096533B" w:rsidP="00EC30A7">
      <w:pPr>
        <w:spacing w:line="216" w:lineRule="auto"/>
        <w:ind w:left="720"/>
        <w:rPr>
          <w:rFonts w:ascii="Calibri" w:hAnsi="Calibri" w:cs="Arial"/>
          <w:sz w:val="22"/>
          <w:szCs w:val="24"/>
        </w:rPr>
      </w:pPr>
    </w:p>
    <w:p w:rsidR="0096533B" w:rsidRPr="005D43DF" w:rsidRDefault="0096533B"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rsidR="0096533B" w:rsidRPr="005D43DF" w:rsidRDefault="0096533B" w:rsidP="00EC30A7">
      <w:pPr>
        <w:spacing w:line="216" w:lineRule="auto"/>
        <w:ind w:left="720"/>
        <w:rPr>
          <w:rFonts w:ascii="Calibri" w:hAnsi="Calibri" w:cs="Arial"/>
          <w:b/>
          <w:sz w:val="22"/>
          <w:szCs w:val="24"/>
        </w:rPr>
      </w:pPr>
    </w:p>
    <w:p w:rsidR="0096533B" w:rsidRPr="005D43DF" w:rsidRDefault="0096533B"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rsidR="0096533B" w:rsidRPr="005D43DF" w:rsidRDefault="0096533B" w:rsidP="00EC30A7">
      <w:pPr>
        <w:pStyle w:val="BodyTextIndent"/>
        <w:spacing w:line="216" w:lineRule="auto"/>
        <w:rPr>
          <w:rFonts w:ascii="Calibri" w:hAnsi="Calibri" w:cs="Arial"/>
          <w:sz w:val="22"/>
          <w:szCs w:val="24"/>
        </w:rPr>
      </w:pPr>
    </w:p>
    <w:p w:rsidR="0096533B" w:rsidRPr="005D43DF" w:rsidRDefault="0096533B"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rsidR="0096533B" w:rsidRPr="005D43DF" w:rsidRDefault="0096533B" w:rsidP="00EC30A7">
      <w:pPr>
        <w:spacing w:line="216" w:lineRule="auto"/>
        <w:ind w:left="720"/>
        <w:rPr>
          <w:rFonts w:ascii="Calibri" w:hAnsi="Calibri" w:cs="Arial"/>
          <w:sz w:val="22"/>
          <w:szCs w:val="24"/>
        </w:rPr>
      </w:pPr>
    </w:p>
    <w:p w:rsidR="0096533B" w:rsidRPr="005D43DF" w:rsidRDefault="0096533B"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rsidR="0096533B" w:rsidRPr="005D43DF" w:rsidRDefault="0096533B" w:rsidP="00DF2A90">
      <w:pPr>
        <w:spacing w:line="216" w:lineRule="auto"/>
        <w:rPr>
          <w:rFonts w:ascii="Calibri" w:hAnsi="Calibri" w:cs="Arial"/>
          <w:b/>
          <w:sz w:val="22"/>
          <w:szCs w:val="24"/>
        </w:rPr>
      </w:pPr>
    </w:p>
    <w:p w:rsidR="0096533B" w:rsidRPr="005D43DF" w:rsidRDefault="0096533B" w:rsidP="00EC30A7">
      <w:pPr>
        <w:spacing w:line="216" w:lineRule="auto"/>
        <w:ind w:left="720"/>
        <w:rPr>
          <w:rFonts w:ascii="Calibri" w:hAnsi="Calibri" w:cs="Arial"/>
          <w:sz w:val="22"/>
          <w:szCs w:val="24"/>
        </w:rPr>
      </w:pPr>
      <w:r w:rsidRPr="005D43DF">
        <w:rPr>
          <w:rFonts w:ascii="Calibri" w:hAnsi="Calibri" w:cs="Arial"/>
          <w:b/>
          <w:sz w:val="22"/>
          <w:szCs w:val="24"/>
        </w:rPr>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 xml:space="preserve">projects, as referenced in Section 5 of this qualification, means that projects that are listed in this Section are not required to meet the mandatory requirements set </w:t>
      </w:r>
      <w:r w:rsidRPr="005D43DF">
        <w:rPr>
          <w:rFonts w:ascii="Calibri" w:hAnsi="Calibri" w:cs="Arial"/>
          <w:sz w:val="22"/>
          <w:szCs w:val="24"/>
        </w:rPr>
        <w:lastRenderedPageBreak/>
        <w:t>for the project and listed in Section 4 of this qualification.  Section 5 is required to be completed for the qualification, however.</w:t>
      </w:r>
    </w:p>
    <w:p w:rsidR="0096533B" w:rsidRPr="005D43DF" w:rsidRDefault="0096533B" w:rsidP="00EC30A7">
      <w:pPr>
        <w:spacing w:line="216" w:lineRule="auto"/>
        <w:jc w:val="center"/>
        <w:rPr>
          <w:rFonts w:ascii="Calibri" w:hAnsi="Calibri" w:cs="Arial"/>
          <w:b/>
          <w:sz w:val="22"/>
          <w:szCs w:val="24"/>
        </w:rPr>
      </w:pPr>
    </w:p>
    <w:p w:rsidR="0096533B" w:rsidRPr="005D43DF" w:rsidRDefault="0096533B" w:rsidP="00A038D6">
      <w:pPr>
        <w:jc w:val="center"/>
        <w:rPr>
          <w:rFonts w:ascii="Calibri" w:hAnsi="Calibri" w:cs="Arial"/>
          <w:b/>
          <w:sz w:val="22"/>
          <w:szCs w:val="24"/>
        </w:rPr>
      </w:pPr>
      <w:r w:rsidRPr="005D43DF">
        <w:rPr>
          <w:rFonts w:ascii="Calibri" w:hAnsi="Calibri" w:cs="Arial"/>
          <w:b/>
          <w:sz w:val="22"/>
          <w:szCs w:val="24"/>
        </w:rPr>
        <w:br w:type="page"/>
      </w:r>
    </w:p>
    <w:p w:rsidR="0096533B" w:rsidRPr="005D43DF" w:rsidRDefault="0096533B" w:rsidP="00A038D6">
      <w:pPr>
        <w:jc w:val="center"/>
        <w:rPr>
          <w:rFonts w:ascii="Calibri" w:hAnsi="Calibri" w:cs="Arial"/>
          <w:b/>
          <w:sz w:val="22"/>
          <w:szCs w:val="24"/>
        </w:rPr>
      </w:pPr>
    </w:p>
    <w:p w:rsidR="0096533B" w:rsidRPr="005D43DF" w:rsidRDefault="0096533B" w:rsidP="00A038D6">
      <w:pPr>
        <w:jc w:val="center"/>
        <w:rPr>
          <w:rFonts w:ascii="Calibri" w:hAnsi="Calibri" w:cs="Arial"/>
          <w:b/>
          <w:sz w:val="28"/>
          <w:szCs w:val="24"/>
        </w:rPr>
      </w:pPr>
      <w:r w:rsidRPr="005D43DF">
        <w:rPr>
          <w:rFonts w:ascii="Calibri" w:hAnsi="Calibri" w:cs="Arial"/>
          <w:b/>
          <w:sz w:val="28"/>
          <w:szCs w:val="24"/>
        </w:rPr>
        <w:t>INSTRUCTIONS FOR FILING</w:t>
      </w:r>
    </w:p>
    <w:p w:rsidR="0096533B" w:rsidRPr="005D43DF" w:rsidRDefault="0096533B" w:rsidP="00A038D6">
      <w:pPr>
        <w:jc w:val="center"/>
        <w:rPr>
          <w:rFonts w:ascii="Calibri" w:hAnsi="Calibri" w:cs="Arial"/>
          <w:sz w:val="22"/>
          <w:szCs w:val="22"/>
        </w:rPr>
      </w:pPr>
    </w:p>
    <w:p w:rsidR="0096533B" w:rsidRPr="005D43DF" w:rsidRDefault="0096533B"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rsidR="0096533B" w:rsidRPr="005D43DF" w:rsidRDefault="0096533B" w:rsidP="00EC30A7">
      <w:pPr>
        <w:spacing w:line="18" w:lineRule="atLeast"/>
        <w:jc w:val="both"/>
        <w:rPr>
          <w:rFonts w:ascii="Calibri" w:hAnsi="Calibri" w:cs="Arial"/>
          <w:sz w:val="22"/>
          <w:szCs w:val="22"/>
        </w:rPr>
      </w:pPr>
    </w:p>
    <w:p w:rsidR="0096533B" w:rsidRPr="006A3432" w:rsidRDefault="0096533B"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rsidR="0096533B" w:rsidRPr="005D43DF" w:rsidRDefault="0096533B" w:rsidP="00EC30A7">
      <w:pPr>
        <w:spacing w:line="18" w:lineRule="atLeast"/>
        <w:rPr>
          <w:rFonts w:ascii="Calibri" w:hAnsi="Calibri" w:cs="Arial"/>
          <w:sz w:val="22"/>
          <w:szCs w:val="22"/>
        </w:rPr>
      </w:pPr>
    </w:p>
    <w:p w:rsidR="0096533B" w:rsidRPr="005D43DF" w:rsidRDefault="0096533B"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rsidR="0096533B" w:rsidRPr="005D43DF" w:rsidRDefault="0096533B"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rsidR="0096533B" w:rsidRPr="005D43DF" w:rsidRDefault="0096533B" w:rsidP="00456CEA">
      <w:pPr>
        <w:spacing w:line="18" w:lineRule="atLeast"/>
        <w:ind w:left="450"/>
        <w:jc w:val="both"/>
        <w:rPr>
          <w:rFonts w:ascii="Calibri" w:hAnsi="Calibri" w:cs="Arial"/>
          <w:sz w:val="22"/>
          <w:szCs w:val="22"/>
        </w:rPr>
      </w:pPr>
    </w:p>
    <w:p w:rsidR="0096533B" w:rsidRPr="005D43DF" w:rsidRDefault="0096533B"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rsidR="0096533B" w:rsidRPr="005D43DF" w:rsidRDefault="0096533B" w:rsidP="00456CEA">
      <w:pPr>
        <w:spacing w:line="18" w:lineRule="atLeast"/>
        <w:ind w:left="450"/>
        <w:jc w:val="both"/>
        <w:rPr>
          <w:rFonts w:ascii="Calibri" w:hAnsi="Calibri" w:cs="Arial"/>
          <w:b/>
          <w:sz w:val="22"/>
          <w:szCs w:val="22"/>
        </w:rPr>
      </w:pPr>
    </w:p>
    <w:p w:rsidR="0096533B" w:rsidRPr="005D43DF" w:rsidRDefault="0096533B"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rsidR="0096533B" w:rsidRPr="005D43DF" w:rsidRDefault="0096533B" w:rsidP="00456CEA">
      <w:pPr>
        <w:spacing w:line="18" w:lineRule="atLeast"/>
        <w:ind w:left="450"/>
        <w:jc w:val="both"/>
        <w:rPr>
          <w:rFonts w:ascii="Calibri" w:hAnsi="Calibri" w:cs="Arial"/>
          <w:sz w:val="22"/>
          <w:szCs w:val="22"/>
        </w:rPr>
      </w:pPr>
    </w:p>
    <w:p w:rsidR="0096533B" w:rsidRPr="005D43DF" w:rsidRDefault="0096533B"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rsidR="0096533B" w:rsidRPr="005D43DF" w:rsidRDefault="0096533B" w:rsidP="00EC30A7">
      <w:pPr>
        <w:spacing w:line="18" w:lineRule="atLeast"/>
        <w:jc w:val="both"/>
        <w:rPr>
          <w:rFonts w:ascii="Calibri" w:hAnsi="Calibri" w:cs="Arial"/>
          <w:sz w:val="22"/>
          <w:szCs w:val="22"/>
        </w:rPr>
      </w:pPr>
    </w:p>
    <w:p w:rsidR="0096533B" w:rsidRPr="005D43DF" w:rsidRDefault="0096533B" w:rsidP="00EC30A7">
      <w:pPr>
        <w:spacing w:line="18" w:lineRule="atLeast"/>
        <w:jc w:val="both"/>
        <w:rPr>
          <w:rFonts w:ascii="Calibri" w:hAnsi="Calibri" w:cs="Arial"/>
          <w:sz w:val="22"/>
          <w:szCs w:val="22"/>
        </w:rPr>
      </w:pPr>
    </w:p>
    <w:p w:rsidR="0096533B" w:rsidRPr="005D43DF" w:rsidRDefault="0096533B"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rsidR="0096533B" w:rsidRPr="005D43DF" w:rsidRDefault="0096533B"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96533B" w:rsidRPr="005D43DF" w:rsidRDefault="0096533B" w:rsidP="00EC30A7">
      <w:pPr>
        <w:pStyle w:val="Header"/>
        <w:tabs>
          <w:tab w:val="clear" w:pos="4320"/>
          <w:tab w:val="clear" w:pos="8640"/>
        </w:tabs>
        <w:spacing w:line="18" w:lineRule="atLeast"/>
        <w:rPr>
          <w:rFonts w:ascii="Calibri" w:hAnsi="Calibri" w:cs="Arial"/>
          <w:b/>
          <w:sz w:val="22"/>
          <w:szCs w:val="22"/>
        </w:rPr>
      </w:pPr>
    </w:p>
    <w:p w:rsidR="0096533B" w:rsidRPr="005D43DF" w:rsidRDefault="0096533B" w:rsidP="00EC30A7">
      <w:pPr>
        <w:pStyle w:val="Header"/>
        <w:tabs>
          <w:tab w:val="clear" w:pos="4320"/>
          <w:tab w:val="clear" w:pos="8640"/>
        </w:tabs>
        <w:spacing w:line="18" w:lineRule="atLeast"/>
        <w:rPr>
          <w:rFonts w:ascii="Calibri" w:hAnsi="Calibri" w:cs="Arial"/>
          <w:sz w:val="22"/>
          <w:szCs w:val="22"/>
        </w:rPr>
      </w:pPr>
    </w:p>
    <w:p w:rsidR="0096533B" w:rsidRPr="005D43DF" w:rsidRDefault="0096533B"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rsidR="0096533B" w:rsidRPr="005D43DF" w:rsidRDefault="0096533B" w:rsidP="00EC30A7">
      <w:pPr>
        <w:spacing w:line="18" w:lineRule="atLeast"/>
        <w:ind w:left="360"/>
        <w:jc w:val="both"/>
        <w:rPr>
          <w:rFonts w:ascii="Calibri" w:hAnsi="Calibri" w:cs="Arial"/>
          <w:sz w:val="22"/>
          <w:szCs w:val="22"/>
        </w:rPr>
      </w:pPr>
    </w:p>
    <w:p w:rsidR="0096533B" w:rsidRPr="005D43DF" w:rsidRDefault="0096533B"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rsidR="0096533B" w:rsidRPr="005D43DF" w:rsidRDefault="0096533B"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rsidR="0096533B" w:rsidRPr="005D43DF" w:rsidRDefault="0096533B" w:rsidP="00EC30A7">
      <w:pPr>
        <w:spacing w:line="18" w:lineRule="atLeast"/>
        <w:rPr>
          <w:rFonts w:ascii="Calibri" w:hAnsi="Calibri" w:cs="Arial"/>
          <w:sz w:val="22"/>
          <w:szCs w:val="22"/>
        </w:rPr>
      </w:pPr>
    </w:p>
    <w:p w:rsidR="0096533B" w:rsidRPr="005D43DF" w:rsidRDefault="0096533B"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rsidR="0096533B" w:rsidRPr="005D43DF" w:rsidRDefault="0096533B"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96533B" w:rsidRPr="005D43DF" w:rsidRDefault="0096533B" w:rsidP="00EC30A7">
      <w:pPr>
        <w:spacing w:line="18" w:lineRule="atLeast"/>
        <w:rPr>
          <w:rFonts w:ascii="Calibri" w:hAnsi="Calibri" w:cs="Arial"/>
          <w:sz w:val="22"/>
          <w:szCs w:val="22"/>
        </w:rPr>
      </w:pPr>
    </w:p>
    <w:p w:rsidR="0096533B" w:rsidRPr="005D43DF" w:rsidRDefault="0096533B"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rsidR="0096533B" w:rsidRPr="005D43DF" w:rsidRDefault="0096533B" w:rsidP="00C56CF1">
      <w:pPr>
        <w:spacing w:line="18" w:lineRule="atLeast"/>
        <w:ind w:left="720"/>
        <w:rPr>
          <w:rFonts w:ascii="Calibri" w:hAnsi="Calibri" w:cs="Arial"/>
          <w:sz w:val="22"/>
          <w:szCs w:val="22"/>
        </w:rPr>
      </w:pPr>
    </w:p>
    <w:p w:rsidR="0096533B" w:rsidRPr="005D43DF" w:rsidRDefault="0096533B"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96533B"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96533B"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96533B" w:rsidRPr="005D43DF"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96533B"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96533B"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96533B"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96533B" w:rsidRPr="005D43DF" w:rsidRDefault="0096533B"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r>
      <w:tr w:rsidR="0096533B"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left w:val="nil"/>
            </w:tcBorders>
          </w:tcPr>
          <w:p w:rsidR="0096533B" w:rsidRPr="005D43DF" w:rsidRDefault="0096533B" w:rsidP="00B31A85">
            <w:pPr>
              <w:tabs>
                <w:tab w:val="left" w:pos="1440"/>
              </w:tabs>
              <w:spacing w:line="18" w:lineRule="atLeast"/>
              <w:rPr>
                <w:rFonts w:ascii="Calibri" w:hAnsi="Calibri" w:cs="Arial"/>
                <w:sz w:val="22"/>
                <w:szCs w:val="22"/>
              </w:rPr>
            </w:pPr>
          </w:p>
        </w:tc>
        <w:tc>
          <w:tcPr>
            <w:tcW w:w="2700" w:type="dxa"/>
          </w:tcPr>
          <w:p w:rsidR="0096533B" w:rsidRPr="005D43DF" w:rsidRDefault="0096533B" w:rsidP="00B31A85">
            <w:pPr>
              <w:tabs>
                <w:tab w:val="left" w:pos="1440"/>
              </w:tabs>
              <w:spacing w:line="18" w:lineRule="atLeast"/>
              <w:rPr>
                <w:rFonts w:ascii="Calibri" w:hAnsi="Calibri" w:cs="Arial"/>
                <w:sz w:val="22"/>
                <w:szCs w:val="22"/>
              </w:rPr>
            </w:pPr>
          </w:p>
        </w:tc>
      </w:tr>
      <w:tr w:rsidR="0096533B" w:rsidRPr="005D43DF"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96533B" w:rsidRPr="005D43DF" w:rsidRDefault="0096533B"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rsidR="0096533B" w:rsidRPr="005D43DF" w:rsidRDefault="0096533B" w:rsidP="00B31A85">
            <w:pPr>
              <w:tabs>
                <w:tab w:val="left" w:pos="1440"/>
              </w:tabs>
              <w:spacing w:line="18" w:lineRule="atLeast"/>
              <w:rPr>
                <w:rFonts w:ascii="Calibri" w:hAnsi="Calibri" w:cs="Arial"/>
                <w:sz w:val="22"/>
                <w:szCs w:val="22"/>
              </w:rPr>
            </w:pPr>
          </w:p>
        </w:tc>
        <w:tc>
          <w:tcPr>
            <w:tcW w:w="630" w:type="dxa"/>
            <w:tcBorders>
              <w:left w:val="nil"/>
            </w:tcBorders>
          </w:tcPr>
          <w:p w:rsidR="0096533B" w:rsidRPr="005D43DF" w:rsidRDefault="0096533B" w:rsidP="00B31A85">
            <w:pPr>
              <w:tabs>
                <w:tab w:val="left" w:pos="1440"/>
              </w:tabs>
              <w:spacing w:line="18" w:lineRule="atLeast"/>
              <w:rPr>
                <w:rFonts w:ascii="Calibri" w:hAnsi="Calibri" w:cs="Arial"/>
                <w:sz w:val="22"/>
                <w:szCs w:val="22"/>
              </w:rPr>
            </w:pPr>
          </w:p>
        </w:tc>
        <w:tc>
          <w:tcPr>
            <w:tcW w:w="2700" w:type="dxa"/>
          </w:tcPr>
          <w:p w:rsidR="0096533B" w:rsidRPr="005D43DF" w:rsidRDefault="0096533B" w:rsidP="00B31A85">
            <w:pPr>
              <w:tabs>
                <w:tab w:val="left" w:pos="1440"/>
              </w:tabs>
              <w:spacing w:line="18" w:lineRule="atLeast"/>
              <w:rPr>
                <w:rFonts w:ascii="Calibri" w:hAnsi="Calibri" w:cs="Arial"/>
                <w:sz w:val="22"/>
                <w:szCs w:val="22"/>
              </w:rPr>
            </w:pPr>
          </w:p>
        </w:tc>
      </w:tr>
    </w:tbl>
    <w:p w:rsidR="0096533B" w:rsidRPr="005D43DF" w:rsidRDefault="0096533B"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96533B" w:rsidRPr="005D43DF" w:rsidRDefault="0096533B"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rsidR="0096533B" w:rsidRPr="005D43DF" w:rsidRDefault="0096533B" w:rsidP="00C56CF1">
      <w:pPr>
        <w:spacing w:line="18" w:lineRule="atLeast"/>
        <w:rPr>
          <w:rFonts w:ascii="Calibri" w:hAnsi="Calibri" w:cs="Arial"/>
          <w:sz w:val="22"/>
          <w:szCs w:val="22"/>
        </w:rPr>
      </w:pPr>
    </w:p>
    <w:p w:rsidR="0096533B" w:rsidRPr="005D43DF" w:rsidRDefault="0096533B"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rsidR="0096533B" w:rsidRPr="005D43DF" w:rsidRDefault="0096533B" w:rsidP="00C56CF1">
      <w:pPr>
        <w:spacing w:line="18" w:lineRule="atLeast"/>
        <w:ind w:left="720"/>
        <w:rPr>
          <w:rFonts w:ascii="Calibri" w:hAnsi="Calibri" w:cs="Arial"/>
          <w:sz w:val="22"/>
          <w:szCs w:val="22"/>
        </w:rPr>
      </w:pPr>
    </w:p>
    <w:p w:rsidR="0096533B" w:rsidRPr="005D43DF" w:rsidRDefault="0096533B"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rsidR="0096533B" w:rsidRPr="005D43DF" w:rsidRDefault="0096533B" w:rsidP="00C56CF1">
      <w:pPr>
        <w:spacing w:line="18" w:lineRule="atLeast"/>
        <w:ind w:left="1440"/>
        <w:rPr>
          <w:rFonts w:ascii="Calibri" w:hAnsi="Calibri" w:cs="Arial"/>
          <w:sz w:val="22"/>
          <w:szCs w:val="22"/>
        </w:rPr>
      </w:pP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96533B" w:rsidRPr="005D43DF" w:rsidRDefault="0096533B" w:rsidP="00C56CF1">
      <w:pPr>
        <w:spacing w:line="18" w:lineRule="atLeast"/>
        <w:ind w:left="1440"/>
        <w:rPr>
          <w:rFonts w:ascii="Calibri" w:hAnsi="Calibri" w:cs="Arial"/>
          <w:sz w:val="22"/>
          <w:szCs w:val="22"/>
        </w:rPr>
      </w:pP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rsidR="0096533B" w:rsidRPr="005D43DF" w:rsidRDefault="0096533B" w:rsidP="00C56CF1">
      <w:pPr>
        <w:spacing w:line="18" w:lineRule="atLeast"/>
        <w:ind w:left="1440"/>
        <w:rPr>
          <w:rFonts w:ascii="Calibri" w:hAnsi="Calibri" w:cs="Arial"/>
          <w:sz w:val="22"/>
          <w:szCs w:val="22"/>
        </w:rPr>
      </w:pP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96533B" w:rsidRPr="005D43DF" w:rsidRDefault="0096533B" w:rsidP="00C56CF1">
      <w:pPr>
        <w:spacing w:line="18" w:lineRule="atLeast"/>
        <w:ind w:left="1440"/>
        <w:rPr>
          <w:rFonts w:ascii="Calibri" w:hAnsi="Calibri" w:cs="Arial"/>
          <w:sz w:val="22"/>
          <w:szCs w:val="22"/>
        </w:rPr>
      </w:pP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96533B" w:rsidRPr="005D43DF" w:rsidRDefault="0096533B" w:rsidP="00C56CF1">
      <w:pPr>
        <w:spacing w:line="18" w:lineRule="atLeast"/>
        <w:rPr>
          <w:rFonts w:ascii="Calibri" w:hAnsi="Calibri" w:cs="Arial"/>
          <w:sz w:val="22"/>
          <w:szCs w:val="22"/>
        </w:rPr>
      </w:pPr>
    </w:p>
    <w:p w:rsidR="0096533B" w:rsidRPr="005D43DF" w:rsidRDefault="0096533B" w:rsidP="00C56CF1">
      <w:pPr>
        <w:spacing w:line="18" w:lineRule="atLeast"/>
        <w:rPr>
          <w:rFonts w:ascii="Calibri" w:hAnsi="Calibri" w:cs="Arial"/>
          <w:sz w:val="22"/>
          <w:szCs w:val="22"/>
        </w:rPr>
      </w:pPr>
    </w:p>
    <w:p w:rsidR="0096533B" w:rsidRPr="005D43DF" w:rsidRDefault="0096533B"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rsidR="0096533B" w:rsidRPr="005D43DF" w:rsidRDefault="0096533B" w:rsidP="00C56CF1">
      <w:pPr>
        <w:spacing w:line="18" w:lineRule="atLeast"/>
        <w:ind w:left="1440"/>
        <w:rPr>
          <w:rFonts w:ascii="Calibri" w:hAnsi="Calibri" w:cs="Arial"/>
          <w:sz w:val="22"/>
          <w:szCs w:val="22"/>
        </w:rPr>
      </w:pPr>
    </w:p>
    <w:p w:rsidR="0096533B" w:rsidRPr="005D43DF" w:rsidRDefault="0096533B"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96533B" w:rsidRPr="005D43DF" w:rsidRDefault="0096533B" w:rsidP="00C56CF1">
      <w:pPr>
        <w:spacing w:line="18" w:lineRule="atLeast"/>
        <w:ind w:left="720"/>
        <w:rPr>
          <w:rFonts w:ascii="Calibri" w:hAnsi="Calibri" w:cs="Arial"/>
          <w:sz w:val="22"/>
          <w:szCs w:val="22"/>
        </w:rPr>
      </w:pPr>
    </w:p>
    <w:p w:rsidR="0096533B" w:rsidRPr="005D43DF" w:rsidRDefault="0096533B" w:rsidP="00EC30A7">
      <w:pPr>
        <w:spacing w:line="18" w:lineRule="atLeast"/>
        <w:rPr>
          <w:rFonts w:ascii="Calibri" w:hAnsi="Calibri" w:cs="Arial"/>
          <w:sz w:val="22"/>
          <w:szCs w:val="22"/>
        </w:rPr>
      </w:pPr>
    </w:p>
    <w:p w:rsidR="0096533B" w:rsidRPr="005D43DF" w:rsidRDefault="0096533B"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rsidR="0096533B" w:rsidRPr="005D43DF" w:rsidRDefault="0096533B"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rsidR="0096533B" w:rsidRPr="005D43DF" w:rsidRDefault="0096533B"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122555</wp:posOffset>
                </wp:positionV>
                <wp:extent cx="5657850" cy="28384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83845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9AAC" id="Rectangle 3" o:spid="_x0000_s1026" style="position:absolute;margin-left:31.5pt;margin-top:9.65pt;width:44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b7igIAABMFAAAOAAAAZHJzL2Uyb0RvYy54bWysVEtvGjEQvlfqf7B8bxYIJHSVJUKJqCrR&#10;JGpS5TzxesGq7XFtw0J/fcbehTzaU9U9rGY878/f+OJyZzTbSh8U2ooPTwacSSuwVnZV8R8Pi09T&#10;zkIEW4NGKyu+l4Ffzj5+uGhdKUe4Rl1LzyiJDWXrKr6O0ZVFEcRaGggn6KQlY4PeQCTVr4raQ0vZ&#10;jS5Gg8FZ0aKvnUchQ6DT687IZzl/00gRb5smyMh0xam3mP8+/5/Sv5hdQLny4NZK9G3AP3RhQFkq&#10;ekx1DRHYxqs/UhklPAZs4olAU2DTKCHzDDTNcPBumvs1OJlnIXCCO8IU/l9acbO980zVFT/lzIKh&#10;K/pOoIFdaclOEzytCyV53bs7nwYMboniZyBD8caSlND77Bpvki+Nx3YZ6/0Ra7mLTNDh5GxyPp3Q&#10;lQiyjaan0zEpKSuUh3DnQ/wi0bAkVNxTXxlj2C5D7FwPLqmaxYXSms6h1Ja1xMbR+SAVAOJVoyGS&#10;aBxNGuyKM9ArIqyIPqcMqFWdwvOI+3ClPdsCcYaoVmPLmYYQ6bDii/zlIL0x37Du/M4mA6rVNRVy&#10;fB7lTd7U7DWEdReRTR3/jIq0BFqZik8pzTGRtqkdmWncj/wCc5KesN7T9XnseB2cWCgqsqRm78AT&#10;kWl8Ws54S79GI2GCvcTZGv3vv50nf+IXWTlraTEIr18b8JIw+GqJeZ+H43HapKyMJ+cjUvxry9Nr&#10;i92YKyQch/QMOJHF5B/1QWw8mkfa4XmqSiawgmp3N9MrV7FbWHoFhJzPsxttj4O4tPdOpOQJpwTv&#10;w+4RvOsJE4lrN3hYIijf8abzTZEW55uIjcqkesG1pzhtXr7L/pVIq/1az14vb9nsGQAA//8DAFBL&#10;AwQUAAYACAAAACEAfHhLmd4AAAAJAQAADwAAAGRycy9kb3ducmV2LnhtbEyPwU7DMBBE70j8g7VI&#10;XBB1IG1EQ5yqQFEvXGj5ADde4qjxOord1PD1LCc47sxo9k21Sq4XE46h86TgbpaBQGq86ahV8LF/&#10;vX0AEaImo3tPqOALA6zqy4tKl8af6R2nXWwFl1AotQIb41BKGRqLToeZH5DY+/Sj05HPsZVm1Gcu&#10;d728z7JCOt0Rf7B6wGeLzXF3cgrSOO2tezHHp29qbtbbtNhs3galrq/S+hFExBT/wvCLz+hQM9PB&#10;n8gE0Ssocp4SWV/mINhfLuYsHBTMiyIHWVfy/4L6BwAA//8DAFBLAQItABQABgAIAAAAIQC2gziS&#10;/gAAAOEBAAATAAAAAAAAAAAAAAAAAAAAAABbQ29udGVudF9UeXBlc10ueG1sUEsBAi0AFAAGAAgA&#10;AAAhADj9If/WAAAAlAEAAAsAAAAAAAAAAAAAAAAALwEAAF9yZWxzLy5yZWxzUEsBAi0AFAAGAAgA&#10;AAAhAJXQlvuKAgAAEwUAAA4AAAAAAAAAAAAAAAAALgIAAGRycy9lMm9Eb2MueG1sUEsBAi0AFAAG&#10;AAgAAAAhAHx4S5neAAAACQEAAA8AAAAAAAAAAAAAAAAA5AQAAGRycy9kb3ducmV2LnhtbFBLBQYA&#10;AAAABAAEAPMAAADvBQAAAAA=&#10;" filled="f" strokecolor="#a6a6a6" strokeweight="1pt">
                <v:path arrowok="t"/>
              </v:rect>
            </w:pict>
          </mc:Fallback>
        </mc:AlternateContent>
      </w:r>
    </w:p>
    <w:p w:rsidR="0096533B" w:rsidRPr="005D43DF" w:rsidRDefault="0096533B"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rsidR="0096533B" w:rsidRPr="005D43DF" w:rsidRDefault="0096533B" w:rsidP="00EC30A7">
      <w:pPr>
        <w:spacing w:line="18" w:lineRule="atLeast"/>
        <w:ind w:left="1440"/>
        <w:jc w:val="both"/>
        <w:rPr>
          <w:rFonts w:ascii="Calibri" w:hAnsi="Calibri" w:cs="Arial"/>
          <w:sz w:val="22"/>
          <w:szCs w:val="22"/>
        </w:rPr>
      </w:pPr>
    </w:p>
    <w:p w:rsidR="0096533B" w:rsidRPr="00B31A85" w:rsidRDefault="0096533B"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732F3C">
        <w:rPr>
          <w:rFonts w:ascii="Calibri" w:hAnsi="Calibri" w:cs="Arial"/>
          <w:b/>
          <w:noProof/>
          <w:sz w:val="22"/>
          <w:szCs w:val="22"/>
        </w:rPr>
        <w:t>88,500 GSF</w:t>
      </w:r>
      <w:r w:rsidRPr="00FB0D53">
        <w:rPr>
          <w:rFonts w:ascii="Calibri" w:hAnsi="Calibri" w:cs="Arial"/>
          <w:b/>
          <w:sz w:val="22"/>
          <w:szCs w:val="22"/>
        </w:rPr>
        <w:t xml:space="preserve"> </w:t>
      </w:r>
      <w:r w:rsidRPr="00FB0D53">
        <w:rPr>
          <w:rFonts w:ascii="Calibri" w:hAnsi="Calibri" w:cs="Arial"/>
          <w:sz w:val="22"/>
          <w:szCs w:val="22"/>
        </w:rPr>
        <w:t xml:space="preserve">(line 1)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732F3C">
        <w:rPr>
          <w:rFonts w:ascii="Calibri" w:hAnsi="Calibri" w:cs="Arial"/>
          <w:b/>
          <w:noProof/>
          <w:sz w:val="22"/>
          <w:szCs w:val="22"/>
        </w:rPr>
        <w:t>$42.5 Million</w:t>
      </w:r>
      <w:r w:rsidRPr="00B31A85">
        <w:rPr>
          <w:rFonts w:ascii="Calibri" w:hAnsi="Calibri" w:cs="Arial"/>
          <w:b/>
          <w:sz w:val="22"/>
          <w:szCs w:val="22"/>
        </w:rPr>
        <w:t xml:space="preserve"> </w:t>
      </w:r>
      <w:r w:rsidRPr="00B31A85">
        <w:rPr>
          <w:rFonts w:ascii="Calibri" w:hAnsi="Calibri" w:cs="Arial"/>
          <w:sz w:val="22"/>
          <w:szCs w:val="22"/>
        </w:rPr>
        <w:t>(line 2</w:t>
      </w:r>
      <w:r>
        <w:rPr>
          <w:rFonts w:ascii="Calibri" w:hAnsi="Calibri" w:cs="Arial"/>
          <w:sz w:val="22"/>
          <w:szCs w:val="22"/>
        </w:rPr>
        <w:t>)</w:t>
      </w:r>
    </w:p>
    <w:p w:rsidR="0096533B" w:rsidRPr="00B77D97" w:rsidRDefault="0096533B"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96533B" w:rsidRPr="00B77D97" w:rsidRDefault="0096533B"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consultant must have acted as the Prime from design through substantial completion (lines 4.a. &amp; e.) </w:t>
      </w:r>
    </w:p>
    <w:p w:rsidR="0096533B" w:rsidRPr="00B77D97" w:rsidRDefault="0096533B"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96533B" w:rsidRPr="00B77D97" w:rsidRDefault="0096533B"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732F3C">
        <w:rPr>
          <w:rFonts w:ascii="Calibri" w:hAnsi="Calibri" w:cs="Arial"/>
          <w:b/>
          <w:noProof/>
          <w:sz w:val="22"/>
        </w:rPr>
        <w:t>January 22, 2019</w:t>
      </w:r>
      <w:r w:rsidRPr="00FB0D53">
        <w:rPr>
          <w:rFonts w:ascii="Calibri" w:hAnsi="Calibri" w:cs="Arial"/>
          <w:sz w:val="22"/>
          <w:szCs w:val="22"/>
        </w:rPr>
        <w:t xml:space="preserve"> (line 3) </w:t>
      </w:r>
    </w:p>
    <w:p w:rsidR="0096533B" w:rsidRPr="00B77D97" w:rsidRDefault="0096533B"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96533B" w:rsidRPr="00FB0D53" w:rsidRDefault="0096533B"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732F3C">
        <w:rPr>
          <w:rFonts w:ascii="Calibri" w:hAnsi="Calibri" w:cs="Arial"/>
          <w:b/>
          <w:noProof/>
          <w:sz w:val="22"/>
          <w:szCs w:val="22"/>
        </w:rPr>
        <w:t>Veterinary Medicine Facility</w:t>
      </w:r>
      <w:r w:rsidRPr="00FB0D53">
        <w:rPr>
          <w:rFonts w:ascii="Calibri" w:hAnsi="Calibri" w:cs="Arial"/>
          <w:b/>
          <w:sz w:val="22"/>
          <w:szCs w:val="22"/>
        </w:rPr>
        <w:t>”</w:t>
      </w:r>
      <w:r>
        <w:rPr>
          <w:rFonts w:ascii="Calibri" w:hAnsi="Calibri" w:cs="Arial"/>
          <w:b/>
          <w:sz w:val="22"/>
          <w:szCs w:val="22"/>
        </w:rPr>
        <w:t xml:space="preserve"> </w:t>
      </w:r>
      <w:r w:rsidRPr="00FB0D53">
        <w:rPr>
          <w:rFonts w:ascii="Calibri" w:hAnsi="Calibri" w:cs="Arial"/>
          <w:sz w:val="22"/>
          <w:szCs w:val="22"/>
        </w:rPr>
        <w:t>(line 5) (Definitions found on page 1</w:t>
      </w:r>
      <w:r>
        <w:rPr>
          <w:rFonts w:ascii="Calibri" w:hAnsi="Calibri" w:cs="Arial"/>
          <w:sz w:val="22"/>
          <w:szCs w:val="22"/>
        </w:rPr>
        <w:t>2</w:t>
      </w:r>
      <w:r w:rsidRPr="00FB0D53">
        <w:rPr>
          <w:rFonts w:ascii="Calibri" w:hAnsi="Calibri" w:cs="Arial"/>
          <w:sz w:val="22"/>
          <w:szCs w:val="22"/>
        </w:rPr>
        <w:t>).</w:t>
      </w:r>
    </w:p>
    <w:p w:rsidR="0096533B" w:rsidRPr="005D43DF" w:rsidRDefault="0096533B" w:rsidP="00454A12">
      <w:pPr>
        <w:tabs>
          <w:tab w:val="num" w:pos="2160"/>
        </w:tabs>
        <w:spacing w:line="18" w:lineRule="atLeast"/>
        <w:ind w:left="1440"/>
        <w:jc w:val="both"/>
        <w:rPr>
          <w:rFonts w:ascii="Calibri" w:hAnsi="Calibri" w:cs="Arial"/>
          <w:sz w:val="22"/>
          <w:szCs w:val="22"/>
        </w:rPr>
      </w:pPr>
    </w:p>
    <w:p w:rsidR="0096533B" w:rsidRPr="005D43DF" w:rsidRDefault="0096533B" w:rsidP="00454A12">
      <w:pPr>
        <w:spacing w:line="18" w:lineRule="atLeast"/>
        <w:ind w:left="1440"/>
        <w:jc w:val="both"/>
        <w:rPr>
          <w:rFonts w:ascii="Calibri" w:hAnsi="Calibri" w:cs="Arial"/>
          <w:sz w:val="22"/>
          <w:szCs w:val="22"/>
        </w:rPr>
      </w:pPr>
    </w:p>
    <w:p w:rsidR="0096533B" w:rsidRPr="005D43DF" w:rsidRDefault="0096533B"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rsidR="0096533B" w:rsidRPr="005D43DF" w:rsidRDefault="0096533B" w:rsidP="00EC30A7">
      <w:pPr>
        <w:tabs>
          <w:tab w:val="num" w:pos="1440"/>
        </w:tabs>
        <w:spacing w:line="18" w:lineRule="atLeast"/>
        <w:ind w:left="1440"/>
        <w:jc w:val="both"/>
        <w:rPr>
          <w:rFonts w:ascii="Calibri" w:hAnsi="Calibri" w:cs="Arial"/>
          <w:sz w:val="22"/>
          <w:szCs w:val="22"/>
        </w:rPr>
      </w:pPr>
    </w:p>
    <w:p w:rsidR="0096533B" w:rsidRPr="005D43DF" w:rsidRDefault="0096533B"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rsidR="0096533B" w:rsidRPr="007933D5" w:rsidRDefault="0096533B" w:rsidP="00AD3963">
      <w:pPr>
        <w:spacing w:line="18" w:lineRule="atLeast"/>
        <w:jc w:val="both"/>
        <w:rPr>
          <w:rFonts w:ascii="Calibri" w:hAnsi="Calibri" w:cs="Arial"/>
          <w:b/>
          <w:sz w:val="22"/>
          <w:szCs w:val="22"/>
        </w:rPr>
      </w:pPr>
    </w:p>
    <w:p w:rsidR="0096533B" w:rsidRPr="007933D5" w:rsidRDefault="0096533B"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rsidR="0096533B" w:rsidRPr="005D43DF" w:rsidRDefault="0096533B" w:rsidP="00EC30A7">
      <w:pPr>
        <w:spacing w:line="18" w:lineRule="atLeast"/>
        <w:ind w:left="720"/>
        <w:rPr>
          <w:rFonts w:ascii="Calibri" w:hAnsi="Calibri" w:cs="Arial"/>
          <w:b/>
          <w:color w:val="FF0000"/>
          <w:sz w:val="22"/>
          <w:szCs w:val="22"/>
        </w:rPr>
      </w:pPr>
    </w:p>
    <w:p w:rsidR="0096533B" w:rsidRPr="007933D5" w:rsidRDefault="0096533B"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96533B" w:rsidRPr="007933D5" w:rsidRDefault="0096533B" w:rsidP="00EC30A7">
      <w:pPr>
        <w:tabs>
          <w:tab w:val="num" w:pos="1440"/>
        </w:tabs>
        <w:spacing w:line="18" w:lineRule="atLeast"/>
        <w:ind w:left="1440" w:hanging="360"/>
        <w:jc w:val="both"/>
        <w:rPr>
          <w:rFonts w:ascii="Calibri" w:hAnsi="Calibri" w:cs="Arial"/>
          <w:sz w:val="22"/>
          <w:szCs w:val="22"/>
        </w:rPr>
      </w:pPr>
    </w:p>
    <w:p w:rsidR="0096533B" w:rsidRPr="007933D5" w:rsidRDefault="0096533B"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rsidR="0096533B" w:rsidRPr="007933D5" w:rsidRDefault="0096533B" w:rsidP="00EC30A7">
      <w:pPr>
        <w:tabs>
          <w:tab w:val="left" w:pos="0"/>
          <w:tab w:val="num" w:pos="1440"/>
        </w:tabs>
        <w:spacing w:line="18" w:lineRule="atLeast"/>
        <w:ind w:left="1440" w:hanging="360"/>
        <w:rPr>
          <w:rFonts w:ascii="Calibri" w:hAnsi="Calibri" w:cs="Arial"/>
          <w:sz w:val="22"/>
          <w:szCs w:val="22"/>
        </w:rPr>
      </w:pPr>
    </w:p>
    <w:p w:rsidR="0096533B" w:rsidRPr="007933D5" w:rsidRDefault="0096533B"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96533B" w:rsidRPr="007933D5" w:rsidRDefault="0096533B" w:rsidP="00EC30A7">
      <w:pPr>
        <w:tabs>
          <w:tab w:val="num" w:pos="1440"/>
        </w:tabs>
        <w:spacing w:line="18" w:lineRule="atLeast"/>
        <w:ind w:left="1440" w:hanging="360"/>
        <w:rPr>
          <w:rFonts w:ascii="Calibri" w:hAnsi="Calibri" w:cs="Arial"/>
          <w:sz w:val="22"/>
          <w:szCs w:val="22"/>
          <w:highlight w:val="lightGray"/>
        </w:rPr>
      </w:pPr>
    </w:p>
    <w:p w:rsidR="0096533B" w:rsidRPr="007933D5" w:rsidRDefault="0096533B"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732F3C">
        <w:rPr>
          <w:rFonts w:ascii="Calibri" w:hAnsi="Calibri" w:cs="Arial"/>
          <w:noProof/>
          <w:sz w:val="22"/>
          <w:szCs w:val="22"/>
        </w:rPr>
        <w:t>Veterinary Medicine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96533B" w:rsidRPr="007933D5" w:rsidRDefault="0096533B" w:rsidP="00EC30A7">
      <w:pPr>
        <w:tabs>
          <w:tab w:val="left" w:pos="1170"/>
          <w:tab w:val="num" w:pos="1440"/>
        </w:tabs>
        <w:spacing w:line="18" w:lineRule="atLeast"/>
        <w:ind w:left="1440" w:hanging="360"/>
        <w:rPr>
          <w:rFonts w:ascii="Calibri" w:hAnsi="Calibri" w:cs="Arial"/>
          <w:sz w:val="22"/>
          <w:szCs w:val="22"/>
        </w:rPr>
      </w:pPr>
    </w:p>
    <w:p w:rsidR="0096533B" w:rsidRPr="007933D5" w:rsidRDefault="0096533B"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rsidR="0096533B" w:rsidRPr="007933D5" w:rsidRDefault="0096533B" w:rsidP="00A70D5A">
      <w:pPr>
        <w:tabs>
          <w:tab w:val="left" w:pos="990"/>
          <w:tab w:val="num" w:pos="1440"/>
        </w:tabs>
        <w:rPr>
          <w:rFonts w:ascii="Calibri" w:hAnsi="Calibri" w:cs="Arial"/>
          <w:sz w:val="22"/>
          <w:szCs w:val="22"/>
        </w:rPr>
      </w:pPr>
    </w:p>
    <w:p w:rsidR="0096533B" w:rsidRPr="007933D5" w:rsidRDefault="0096533B" w:rsidP="00A70D5A">
      <w:pPr>
        <w:tabs>
          <w:tab w:val="left" w:pos="990"/>
          <w:tab w:val="num" w:pos="1440"/>
        </w:tabs>
        <w:rPr>
          <w:rFonts w:ascii="Calibri" w:hAnsi="Calibri" w:cs="Arial"/>
          <w:sz w:val="22"/>
          <w:szCs w:val="22"/>
        </w:rPr>
      </w:pPr>
    </w:p>
    <w:p w:rsidR="0096533B" w:rsidRPr="007933D5" w:rsidRDefault="0096533B"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rsidR="0096533B" w:rsidRPr="007933D5" w:rsidRDefault="0096533B" w:rsidP="00B3653E">
      <w:pPr>
        <w:tabs>
          <w:tab w:val="left" w:pos="990"/>
        </w:tabs>
        <w:ind w:left="720"/>
        <w:rPr>
          <w:rFonts w:ascii="Calibri" w:hAnsi="Calibri" w:cs="Arial"/>
          <w:b/>
          <w:sz w:val="22"/>
          <w:szCs w:val="22"/>
        </w:rPr>
      </w:pPr>
    </w:p>
    <w:p w:rsidR="0096533B" w:rsidRPr="007933D5" w:rsidRDefault="0096533B"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rsidR="0096533B" w:rsidRPr="007933D5" w:rsidRDefault="0096533B"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rsidR="0096533B" w:rsidRPr="005D43DF" w:rsidRDefault="0096533B" w:rsidP="00B3653E">
      <w:pPr>
        <w:tabs>
          <w:tab w:val="left" w:pos="990"/>
        </w:tabs>
        <w:ind w:left="720"/>
        <w:rPr>
          <w:rFonts w:ascii="Calibri" w:hAnsi="Calibri" w:cs="Arial"/>
          <w:szCs w:val="22"/>
        </w:rPr>
      </w:pPr>
    </w:p>
    <w:p w:rsidR="0096533B" w:rsidRPr="005D43DF" w:rsidRDefault="0096533B"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rsidR="0096533B" w:rsidRPr="005D43DF" w:rsidRDefault="0096533B"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rsidR="0096533B" w:rsidRPr="005D43DF" w:rsidRDefault="0096533B" w:rsidP="00B3653E">
      <w:pPr>
        <w:tabs>
          <w:tab w:val="left" w:pos="360"/>
        </w:tabs>
        <w:ind w:left="720"/>
        <w:rPr>
          <w:rFonts w:ascii="Calibri" w:hAnsi="Calibri" w:cs="Arial"/>
          <w:szCs w:val="22"/>
        </w:rPr>
      </w:pPr>
    </w:p>
    <w:p w:rsidR="0096533B" w:rsidRPr="005D43DF" w:rsidRDefault="0096533B"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rsidR="0096533B" w:rsidRPr="005D43DF" w:rsidRDefault="0096533B"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96533B" w:rsidRPr="005D43DF" w:rsidRDefault="0096533B" w:rsidP="00B3653E">
      <w:pPr>
        <w:tabs>
          <w:tab w:val="left" w:pos="360"/>
        </w:tabs>
        <w:ind w:left="720"/>
        <w:rPr>
          <w:rFonts w:ascii="Calibri" w:hAnsi="Calibri" w:cs="Arial"/>
          <w:i/>
          <w:szCs w:val="22"/>
        </w:rPr>
      </w:pPr>
    </w:p>
    <w:p w:rsidR="0096533B" w:rsidRPr="005D43DF" w:rsidRDefault="0096533B"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rsidR="0096533B" w:rsidRPr="005D43DF" w:rsidRDefault="0096533B"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rsidR="0096533B" w:rsidRPr="005D43DF" w:rsidRDefault="0096533B" w:rsidP="00B3653E">
      <w:pPr>
        <w:tabs>
          <w:tab w:val="left" w:pos="360"/>
        </w:tabs>
        <w:ind w:left="720"/>
        <w:rPr>
          <w:rFonts w:ascii="Calibri" w:hAnsi="Calibri" w:cs="Arial"/>
          <w:szCs w:val="22"/>
        </w:rPr>
      </w:pPr>
    </w:p>
    <w:p w:rsidR="0096533B" w:rsidRPr="005D43DF" w:rsidRDefault="0096533B"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96533B" w:rsidRPr="005D43DF" w:rsidRDefault="0096533B" w:rsidP="005271D3">
      <w:pPr>
        <w:tabs>
          <w:tab w:val="left" w:pos="360"/>
          <w:tab w:val="left" w:pos="2970"/>
        </w:tabs>
        <w:ind w:left="990"/>
        <w:rPr>
          <w:rFonts w:ascii="Calibri" w:hAnsi="Calibri" w:cs="Arial"/>
          <w:szCs w:val="22"/>
        </w:rPr>
      </w:pPr>
    </w:p>
    <w:p w:rsidR="0096533B" w:rsidRPr="00CE315F" w:rsidRDefault="0096533B"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rsidR="0096533B" w:rsidRPr="00CE315F" w:rsidRDefault="0096533B"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rsidR="0096533B" w:rsidRPr="00CE315F" w:rsidRDefault="0096533B" w:rsidP="00B3653E">
      <w:pPr>
        <w:tabs>
          <w:tab w:val="left" w:pos="360"/>
        </w:tabs>
        <w:ind w:left="720"/>
        <w:rPr>
          <w:rFonts w:ascii="Calibri" w:hAnsi="Calibri" w:cs="Arial"/>
          <w:i/>
          <w:szCs w:val="22"/>
        </w:rPr>
      </w:pPr>
    </w:p>
    <w:p w:rsidR="0096533B" w:rsidRPr="00CE315F" w:rsidRDefault="0096533B"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rsidR="0096533B" w:rsidRPr="00CE315F" w:rsidRDefault="0096533B"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rsidR="0096533B" w:rsidRPr="00CE315F" w:rsidRDefault="0096533B" w:rsidP="00B3653E">
      <w:pPr>
        <w:tabs>
          <w:tab w:val="left" w:pos="360"/>
        </w:tabs>
        <w:ind w:left="720"/>
        <w:rPr>
          <w:rFonts w:ascii="Calibri" w:hAnsi="Calibri" w:cs="Arial"/>
          <w:szCs w:val="22"/>
        </w:rPr>
      </w:pPr>
    </w:p>
    <w:p w:rsidR="0096533B" w:rsidRPr="00CE315F" w:rsidRDefault="0096533B"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rsidR="0096533B" w:rsidRPr="00CE315F" w:rsidRDefault="0096533B" w:rsidP="005271D3">
      <w:pPr>
        <w:tabs>
          <w:tab w:val="left" w:pos="360"/>
          <w:tab w:val="left" w:pos="2970"/>
        </w:tabs>
        <w:ind w:left="990"/>
        <w:rPr>
          <w:rFonts w:ascii="Calibri" w:hAnsi="Calibri" w:cs="Arial"/>
          <w:szCs w:val="22"/>
        </w:rPr>
      </w:pPr>
    </w:p>
    <w:p w:rsidR="0096533B" w:rsidRPr="00CE315F" w:rsidRDefault="0096533B"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rsidR="0096533B" w:rsidRPr="00CE315F" w:rsidRDefault="0096533B" w:rsidP="005271D3">
      <w:pPr>
        <w:tabs>
          <w:tab w:val="left" w:pos="360"/>
          <w:tab w:val="left" w:pos="2970"/>
        </w:tabs>
        <w:rPr>
          <w:rFonts w:ascii="Calibri" w:hAnsi="Calibri" w:cs="Arial"/>
          <w:i/>
          <w:snapToGrid w:val="0"/>
          <w:szCs w:val="22"/>
        </w:rPr>
      </w:pPr>
    </w:p>
    <w:p w:rsidR="0096533B" w:rsidRPr="00CE315F" w:rsidRDefault="0096533B"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rsidR="0096533B" w:rsidRPr="005D43DF" w:rsidRDefault="0096533B"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rsidR="0096533B" w:rsidRPr="005D43DF" w:rsidRDefault="0096533B" w:rsidP="00B3653E">
      <w:pPr>
        <w:tabs>
          <w:tab w:val="left" w:pos="360"/>
        </w:tabs>
        <w:ind w:left="720" w:hanging="720"/>
        <w:rPr>
          <w:rFonts w:ascii="Calibri" w:hAnsi="Calibri" w:cs="Arial"/>
          <w:szCs w:val="22"/>
        </w:rPr>
      </w:pPr>
    </w:p>
    <w:p w:rsidR="0096533B" w:rsidRPr="005D43DF" w:rsidRDefault="0096533B"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732F3C">
        <w:rPr>
          <w:rFonts w:ascii="Calibri" w:hAnsi="Calibri" w:cs="Arial"/>
          <w:b/>
          <w:noProof/>
          <w:szCs w:val="22"/>
        </w:rPr>
        <w:t>Veterinary Medicine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rsidR="0096533B" w:rsidRPr="005D43DF" w:rsidRDefault="0096533B"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rsidR="0096533B" w:rsidRPr="005D43DF" w:rsidRDefault="0096533B" w:rsidP="00B3653E">
      <w:pPr>
        <w:tabs>
          <w:tab w:val="left" w:pos="990"/>
        </w:tabs>
        <w:ind w:left="720"/>
        <w:rPr>
          <w:rFonts w:ascii="Calibri" w:hAnsi="Calibri" w:cs="Arial"/>
          <w:szCs w:val="22"/>
        </w:rPr>
      </w:pPr>
    </w:p>
    <w:p w:rsidR="0096533B" w:rsidRPr="005D43DF" w:rsidRDefault="0096533B"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96533B" w:rsidRPr="003165F3" w:rsidRDefault="0096533B"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96533B" w:rsidRPr="005D43DF" w:rsidRDefault="0096533B" w:rsidP="00B3653E">
      <w:pPr>
        <w:tabs>
          <w:tab w:val="left" w:pos="990"/>
        </w:tabs>
        <w:ind w:left="720"/>
        <w:rPr>
          <w:rFonts w:ascii="Calibri" w:hAnsi="Calibri" w:cs="Arial"/>
          <w:szCs w:val="22"/>
        </w:rPr>
      </w:pPr>
    </w:p>
    <w:p w:rsidR="0096533B" w:rsidRPr="005D43DF" w:rsidRDefault="0096533B"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rsidR="0096533B" w:rsidRPr="005D43DF" w:rsidRDefault="0096533B" w:rsidP="000E5C3C">
      <w:pPr>
        <w:ind w:left="990"/>
        <w:jc w:val="both"/>
        <w:rPr>
          <w:rFonts w:ascii="Calibri" w:hAnsi="Calibri" w:cs="Arial"/>
          <w:szCs w:val="22"/>
        </w:rPr>
      </w:pPr>
      <w:r w:rsidRPr="005D43DF">
        <w:rPr>
          <w:rFonts w:ascii="Calibri" w:hAnsi="Calibri" w:cs="Arial"/>
          <w:noProof/>
          <w:szCs w:val="22"/>
        </w:rPr>
        <w:lastRenderedPageBreak/>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96533B" w:rsidRPr="005D43DF" w:rsidRDefault="0096533B" w:rsidP="00B3653E">
      <w:pPr>
        <w:tabs>
          <w:tab w:val="num" w:pos="1800"/>
        </w:tabs>
        <w:ind w:left="720" w:hanging="720"/>
        <w:rPr>
          <w:rFonts w:ascii="Calibri" w:hAnsi="Calibri" w:cs="Arial"/>
          <w:szCs w:val="22"/>
        </w:rPr>
      </w:pPr>
    </w:p>
    <w:p w:rsidR="0096533B" w:rsidRPr="005D43DF" w:rsidRDefault="0096533B"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96533B" w:rsidRPr="005D43DF" w:rsidRDefault="0096533B" w:rsidP="00B3653E">
      <w:pPr>
        <w:tabs>
          <w:tab w:val="left" w:pos="990"/>
        </w:tabs>
        <w:ind w:left="720"/>
        <w:rPr>
          <w:rFonts w:ascii="Calibri" w:hAnsi="Calibri" w:cs="Arial"/>
          <w:szCs w:val="22"/>
        </w:rPr>
      </w:pPr>
    </w:p>
    <w:p w:rsidR="0096533B" w:rsidRPr="005D43DF" w:rsidRDefault="0096533B"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96533B" w:rsidRPr="005D43DF" w:rsidRDefault="0096533B"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rsidR="0096533B" w:rsidRPr="005D43DF" w:rsidRDefault="0096533B" w:rsidP="008E4DC3">
      <w:pPr>
        <w:pStyle w:val="Header"/>
        <w:tabs>
          <w:tab w:val="clear" w:pos="4320"/>
          <w:tab w:val="clear" w:pos="8640"/>
        </w:tabs>
        <w:ind w:left="870" w:firstLine="720"/>
        <w:rPr>
          <w:rFonts w:ascii="Calibri" w:hAnsi="Calibri" w:cs="Arial"/>
          <w:sz w:val="22"/>
          <w:szCs w:val="22"/>
          <w:highlight w:val="lightGray"/>
        </w:rPr>
      </w:pPr>
    </w:p>
    <w:p w:rsidR="0096533B" w:rsidRPr="005D43DF" w:rsidRDefault="0096533B" w:rsidP="00EE1E1B">
      <w:pPr>
        <w:rPr>
          <w:rFonts w:ascii="Calibri" w:hAnsi="Calibri" w:cs="Arial"/>
          <w:noProof/>
          <w:sz w:val="22"/>
          <w:szCs w:val="22"/>
          <w:highlight w:val="cyan"/>
        </w:rPr>
      </w:pPr>
    </w:p>
    <w:p w:rsidR="0096533B" w:rsidRPr="005D43DF" w:rsidRDefault="0096533B"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rsidR="0096533B" w:rsidRPr="005D43DF" w:rsidRDefault="0096533B"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96533B" w:rsidRPr="005D43DF" w:rsidRDefault="0096533B" w:rsidP="00EC30A7">
      <w:pPr>
        <w:tabs>
          <w:tab w:val="left" w:pos="720"/>
        </w:tabs>
        <w:spacing w:line="18" w:lineRule="atLeast"/>
        <w:ind w:left="360"/>
        <w:rPr>
          <w:rFonts w:ascii="Calibri" w:hAnsi="Calibri" w:cs="Arial"/>
          <w:sz w:val="22"/>
          <w:szCs w:val="22"/>
        </w:rPr>
      </w:pPr>
    </w:p>
    <w:p w:rsidR="0096533B" w:rsidRPr="005D43DF" w:rsidRDefault="0096533B"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rsidR="0096533B" w:rsidRPr="005D43DF" w:rsidRDefault="0096533B" w:rsidP="000E5C3C">
      <w:pPr>
        <w:tabs>
          <w:tab w:val="left" w:pos="990"/>
        </w:tabs>
        <w:ind w:left="720"/>
        <w:rPr>
          <w:rFonts w:ascii="Calibri" w:hAnsi="Calibri" w:cs="Arial"/>
          <w:b/>
          <w:sz w:val="22"/>
          <w:szCs w:val="22"/>
        </w:rPr>
      </w:pPr>
    </w:p>
    <w:p w:rsidR="0096533B" w:rsidRPr="005D43DF" w:rsidRDefault="0096533B"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rsidR="0096533B" w:rsidRPr="005D43DF" w:rsidRDefault="0096533B"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rsidR="0096533B" w:rsidRPr="005D43DF" w:rsidRDefault="0096533B" w:rsidP="000E5C3C">
      <w:pPr>
        <w:pStyle w:val="Header"/>
        <w:tabs>
          <w:tab w:val="clear" w:pos="4320"/>
          <w:tab w:val="clear" w:pos="8640"/>
          <w:tab w:val="left" w:pos="1080"/>
        </w:tabs>
        <w:ind w:left="720" w:hanging="450"/>
        <w:rPr>
          <w:rFonts w:ascii="Calibri" w:hAnsi="Calibri" w:cs="Arial"/>
          <w:szCs w:val="22"/>
        </w:rPr>
      </w:pPr>
    </w:p>
    <w:p w:rsidR="0096533B" w:rsidRPr="005D43DF" w:rsidRDefault="0096533B"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rsidR="0096533B" w:rsidRPr="005D43DF" w:rsidRDefault="0096533B"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rsidR="0096533B" w:rsidRPr="005D43DF" w:rsidRDefault="0096533B" w:rsidP="000E5C3C">
      <w:pPr>
        <w:tabs>
          <w:tab w:val="left" w:pos="990"/>
        </w:tabs>
        <w:ind w:left="720"/>
        <w:rPr>
          <w:rFonts w:ascii="Calibri" w:hAnsi="Calibri" w:cs="Arial"/>
          <w:szCs w:val="22"/>
        </w:rPr>
      </w:pPr>
    </w:p>
    <w:p w:rsidR="0096533B" w:rsidRPr="005D43DF" w:rsidRDefault="0096533B"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rsidR="0096533B" w:rsidRPr="005D43DF" w:rsidRDefault="0096533B"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rsidR="0096533B" w:rsidRPr="005D43DF" w:rsidRDefault="0096533B" w:rsidP="000E5C3C">
      <w:pPr>
        <w:tabs>
          <w:tab w:val="left" w:pos="990"/>
        </w:tabs>
        <w:ind w:left="990"/>
        <w:rPr>
          <w:rFonts w:ascii="Calibri" w:hAnsi="Calibri" w:cs="Arial"/>
          <w:i/>
          <w:szCs w:val="22"/>
        </w:rPr>
      </w:pPr>
      <w:r w:rsidRPr="005D43DF">
        <w:rPr>
          <w:rFonts w:ascii="Calibri" w:hAnsi="Calibri" w:cs="Arial"/>
          <w:i/>
          <w:szCs w:val="22"/>
        </w:rPr>
        <w:t>DFD</w:t>
      </w:r>
      <w:r w:rsidR="00B629D2">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96533B" w:rsidRPr="005D43DF" w:rsidRDefault="0096533B" w:rsidP="00AD1D06">
      <w:pPr>
        <w:tabs>
          <w:tab w:val="left" w:pos="990"/>
        </w:tabs>
        <w:rPr>
          <w:rFonts w:ascii="Calibri" w:hAnsi="Calibri" w:cs="Arial"/>
          <w:szCs w:val="22"/>
        </w:rPr>
      </w:pPr>
      <w:r w:rsidRPr="005D43DF">
        <w:rPr>
          <w:rFonts w:ascii="Calibri" w:hAnsi="Calibri" w:cs="Arial"/>
          <w:szCs w:val="22"/>
        </w:rPr>
        <w:tab/>
      </w:r>
    </w:p>
    <w:p w:rsidR="0096533B" w:rsidRPr="005D43DF" w:rsidRDefault="0096533B" w:rsidP="00AD1D06">
      <w:pPr>
        <w:tabs>
          <w:tab w:val="left" w:pos="990"/>
        </w:tabs>
        <w:ind w:left="720"/>
        <w:rPr>
          <w:rFonts w:ascii="Calibri" w:hAnsi="Calibri" w:cs="Arial"/>
          <w:b/>
          <w:szCs w:val="22"/>
        </w:rPr>
      </w:pPr>
      <w:r w:rsidRPr="005D43DF">
        <w:rPr>
          <w:rFonts w:ascii="Calibri" w:hAnsi="Calibri" w:cs="Arial"/>
          <w:b/>
          <w:szCs w:val="22"/>
        </w:rPr>
        <w:t>Substantial completion date:</w:t>
      </w:r>
      <w:bookmarkStart w:id="0" w:name="_GoBack"/>
      <w:bookmarkEnd w:id="0"/>
    </w:p>
    <w:p w:rsidR="0096533B" w:rsidRPr="005D43DF" w:rsidRDefault="0096533B"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rsidR="0096533B" w:rsidRPr="005D43DF" w:rsidRDefault="0096533B" w:rsidP="000E5C3C">
      <w:pPr>
        <w:tabs>
          <w:tab w:val="left" w:pos="990"/>
        </w:tabs>
        <w:ind w:left="990"/>
        <w:rPr>
          <w:rFonts w:ascii="Calibri" w:hAnsi="Calibri" w:cs="Arial"/>
          <w:szCs w:val="22"/>
        </w:rPr>
      </w:pPr>
    </w:p>
    <w:p w:rsidR="0096533B" w:rsidRPr="005D43DF" w:rsidRDefault="0096533B" w:rsidP="005055CE">
      <w:pPr>
        <w:tabs>
          <w:tab w:val="left" w:pos="990"/>
        </w:tabs>
        <w:ind w:left="720"/>
        <w:rPr>
          <w:rFonts w:ascii="Calibri" w:hAnsi="Calibri" w:cs="Arial"/>
          <w:b/>
          <w:szCs w:val="22"/>
        </w:rPr>
      </w:pPr>
      <w:r w:rsidRPr="005D43DF">
        <w:rPr>
          <w:rFonts w:ascii="Calibri" w:hAnsi="Calibri" w:cs="Arial"/>
          <w:b/>
          <w:szCs w:val="22"/>
        </w:rPr>
        <w:t>Services:</w:t>
      </w:r>
    </w:p>
    <w:p w:rsidR="0096533B" w:rsidRPr="005D43DF" w:rsidRDefault="0096533B"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rsidR="0096533B" w:rsidRPr="005D43DF" w:rsidRDefault="0096533B" w:rsidP="000E5C3C">
      <w:pPr>
        <w:tabs>
          <w:tab w:val="left" w:pos="990"/>
        </w:tabs>
        <w:ind w:left="990"/>
        <w:rPr>
          <w:rFonts w:ascii="Calibri" w:hAnsi="Calibri" w:cs="Arial"/>
          <w:szCs w:val="22"/>
        </w:rPr>
      </w:pPr>
    </w:p>
    <w:p w:rsidR="0096533B" w:rsidRPr="005D43DF" w:rsidRDefault="0096533B"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96533B" w:rsidRPr="005D43DF" w:rsidRDefault="0096533B"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96533B" w:rsidRPr="005D43DF" w:rsidRDefault="0096533B" w:rsidP="003165F3">
      <w:pPr>
        <w:pStyle w:val="Header"/>
        <w:tabs>
          <w:tab w:val="clear" w:pos="4320"/>
          <w:tab w:val="clear" w:pos="8640"/>
        </w:tabs>
        <w:rPr>
          <w:rFonts w:ascii="Calibri" w:hAnsi="Calibri" w:cs="Arial"/>
          <w:szCs w:val="22"/>
          <w:highlight w:val="cyan"/>
        </w:rPr>
      </w:pPr>
    </w:p>
    <w:p w:rsidR="0096533B" w:rsidRPr="005D43DF" w:rsidRDefault="0096533B"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rsidR="0096533B" w:rsidRPr="005D43DF" w:rsidRDefault="0096533B"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96533B" w:rsidRPr="005D43DF" w:rsidRDefault="0096533B" w:rsidP="000E5C3C">
      <w:pPr>
        <w:tabs>
          <w:tab w:val="num" w:pos="1800"/>
        </w:tabs>
        <w:ind w:left="720" w:hanging="720"/>
        <w:rPr>
          <w:rFonts w:ascii="Calibri" w:hAnsi="Calibri" w:cs="Arial"/>
          <w:szCs w:val="22"/>
        </w:rPr>
      </w:pPr>
    </w:p>
    <w:p w:rsidR="0096533B" w:rsidRPr="005D43DF" w:rsidRDefault="0096533B"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96533B" w:rsidRPr="005D43DF" w:rsidRDefault="0096533B" w:rsidP="000E5C3C">
      <w:pPr>
        <w:tabs>
          <w:tab w:val="left" w:pos="990"/>
        </w:tabs>
        <w:ind w:left="720"/>
        <w:rPr>
          <w:rFonts w:ascii="Calibri" w:hAnsi="Calibri" w:cs="Arial"/>
          <w:szCs w:val="22"/>
        </w:rPr>
      </w:pPr>
    </w:p>
    <w:p w:rsidR="0096533B" w:rsidRPr="005D43DF" w:rsidRDefault="0096533B"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96533B" w:rsidRPr="005D43DF" w:rsidRDefault="0096533B"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rsidR="0096533B" w:rsidRPr="005D43DF" w:rsidRDefault="0096533B" w:rsidP="000E5C3C">
      <w:pPr>
        <w:pStyle w:val="Header"/>
        <w:tabs>
          <w:tab w:val="clear" w:pos="4320"/>
          <w:tab w:val="clear" w:pos="8640"/>
        </w:tabs>
        <w:ind w:left="870" w:firstLine="720"/>
        <w:rPr>
          <w:rFonts w:ascii="Calibri" w:hAnsi="Calibri" w:cs="Arial"/>
          <w:sz w:val="22"/>
          <w:szCs w:val="22"/>
          <w:highlight w:val="lightGray"/>
        </w:rPr>
      </w:pPr>
    </w:p>
    <w:p w:rsidR="0096533B" w:rsidRPr="005D43DF" w:rsidRDefault="0096533B" w:rsidP="00EC30A7">
      <w:pPr>
        <w:pStyle w:val="Header"/>
        <w:tabs>
          <w:tab w:val="clear" w:pos="4320"/>
          <w:tab w:val="clear" w:pos="8640"/>
        </w:tabs>
        <w:spacing w:line="18" w:lineRule="atLeast"/>
        <w:ind w:left="870" w:firstLine="720"/>
        <w:rPr>
          <w:rFonts w:ascii="Calibri" w:hAnsi="Calibri" w:cs="Arial"/>
          <w:sz w:val="22"/>
          <w:szCs w:val="22"/>
          <w:highlight w:val="lightGray"/>
        </w:rPr>
      </w:pPr>
    </w:p>
    <w:p w:rsidR="0096533B" w:rsidRPr="005D43DF" w:rsidRDefault="0096533B"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rsidR="0096533B" w:rsidRPr="005D43DF" w:rsidRDefault="0096533B" w:rsidP="00EC30A7">
      <w:pPr>
        <w:spacing w:line="18" w:lineRule="atLeast"/>
        <w:ind w:left="720"/>
        <w:jc w:val="both"/>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96533B" w:rsidRPr="005D43DF" w:rsidRDefault="0096533B" w:rsidP="00EC30A7">
      <w:pPr>
        <w:spacing w:line="18" w:lineRule="atLeast"/>
        <w:rPr>
          <w:rFonts w:ascii="Calibri" w:hAnsi="Calibri" w:cs="Arial"/>
          <w:sz w:val="22"/>
          <w:szCs w:val="22"/>
        </w:rPr>
      </w:pPr>
    </w:p>
    <w:p w:rsidR="0096533B" w:rsidRPr="005D43DF" w:rsidRDefault="0096533B"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rsidR="0096533B" w:rsidRPr="005D43DF" w:rsidRDefault="0096533B"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rsidR="0096533B" w:rsidRPr="005D43DF" w:rsidRDefault="0096533B" w:rsidP="00EC30A7">
      <w:pPr>
        <w:spacing w:line="18" w:lineRule="atLeast"/>
        <w:rPr>
          <w:rFonts w:ascii="Calibri" w:hAnsi="Calibri" w:cs="Arial"/>
          <w:sz w:val="22"/>
          <w:szCs w:val="22"/>
        </w:rPr>
      </w:pPr>
    </w:p>
    <w:p w:rsidR="0096533B" w:rsidRPr="005D43DF" w:rsidRDefault="0096533B"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rsidR="0096533B" w:rsidRPr="005D43DF" w:rsidRDefault="0096533B"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96533B" w:rsidRPr="005D43DF" w:rsidRDefault="0096533B" w:rsidP="00EC30A7">
      <w:pPr>
        <w:spacing w:line="18" w:lineRule="atLeast"/>
        <w:rPr>
          <w:rFonts w:ascii="Calibri" w:hAnsi="Calibri" w:cs="Arial"/>
          <w:sz w:val="22"/>
          <w:szCs w:val="22"/>
        </w:rPr>
      </w:pPr>
    </w:p>
    <w:p w:rsidR="0096533B" w:rsidRPr="005D43DF" w:rsidRDefault="0096533B"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rsidR="0096533B" w:rsidRPr="005D43DF" w:rsidRDefault="0096533B"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rsidR="0096533B" w:rsidRPr="005D43DF" w:rsidRDefault="0096533B" w:rsidP="00EC30A7">
      <w:pPr>
        <w:spacing w:line="18" w:lineRule="atLeast"/>
        <w:jc w:val="both"/>
        <w:rPr>
          <w:rFonts w:ascii="Calibri" w:hAnsi="Calibri" w:cs="Arial"/>
          <w:b/>
          <w:color w:val="FF0000"/>
          <w:sz w:val="22"/>
          <w:szCs w:val="22"/>
        </w:rPr>
      </w:pPr>
    </w:p>
    <w:p w:rsidR="0096533B" w:rsidRPr="003165F3" w:rsidRDefault="0096533B"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rsidR="0096533B" w:rsidRDefault="0096533B"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rsidR="0096533B" w:rsidRDefault="009827B7"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117475</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_LOGO_2017_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33B" w:rsidRDefault="0096533B" w:rsidP="00AC32D8">
      <w:pPr>
        <w:pStyle w:val="Header"/>
        <w:tabs>
          <w:tab w:val="clear" w:pos="4320"/>
          <w:tab w:val="clear" w:pos="8640"/>
        </w:tabs>
        <w:spacing w:line="18" w:lineRule="atLeast"/>
        <w:ind w:left="1800" w:firstLine="2430"/>
        <w:jc w:val="center"/>
        <w:rPr>
          <w:rFonts w:ascii="Calibri" w:hAnsi="Calibri"/>
          <w:b/>
          <w:color w:val="000064"/>
          <w:sz w:val="22"/>
        </w:rPr>
      </w:pPr>
    </w:p>
    <w:p w:rsidR="0096533B" w:rsidRPr="00AC32D8" w:rsidRDefault="0096533B"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rsidR="0096533B" w:rsidRPr="005D43DF" w:rsidRDefault="0096533B" w:rsidP="00AC32D8">
      <w:pPr>
        <w:pStyle w:val="Subtitle"/>
        <w:ind w:firstLine="720"/>
        <w:rPr>
          <w:rFonts w:ascii="Calibri" w:hAnsi="Calibri"/>
          <w:sz w:val="32"/>
          <w:szCs w:val="28"/>
        </w:rPr>
      </w:pPr>
      <w:r w:rsidRPr="005D43DF">
        <w:rPr>
          <w:rFonts w:ascii="Calibri" w:hAnsi="Calibri"/>
          <w:sz w:val="32"/>
          <w:szCs w:val="28"/>
        </w:rPr>
        <w:t>A/E Qualifications Questionnaire</w:t>
      </w:r>
    </w:p>
    <w:p w:rsidR="0096533B" w:rsidRPr="005D43DF" w:rsidRDefault="0096533B"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368"/>
        <w:gridCol w:w="2541"/>
        <w:gridCol w:w="2472"/>
      </w:tblGrid>
      <w:tr w:rsidR="0096533B" w:rsidRPr="005D43DF" w:rsidTr="008F1FA7">
        <w:tc>
          <w:tcPr>
            <w:tcW w:w="9576" w:type="dxa"/>
            <w:gridSpan w:val="4"/>
            <w:tcBorders>
              <w:top w:val="single" w:sz="4" w:space="0" w:color="000000"/>
              <w:left w:val="single" w:sz="4" w:space="0" w:color="000000"/>
              <w:bottom w:val="single" w:sz="4" w:space="0" w:color="000000"/>
              <w:right w:val="single" w:sz="4" w:space="0" w:color="000000"/>
            </w:tcBorders>
          </w:tcPr>
          <w:p w:rsidR="0096533B" w:rsidRPr="005D43DF" w:rsidRDefault="0096533B" w:rsidP="00303465">
            <w:pPr>
              <w:spacing w:line="300" w:lineRule="exact"/>
              <w:jc w:val="center"/>
              <w:rPr>
                <w:rFonts w:ascii="Calibri" w:hAnsi="Calibri" w:cs="Arial"/>
                <w:b/>
                <w:sz w:val="28"/>
                <w:szCs w:val="24"/>
              </w:rPr>
            </w:pPr>
            <w:r w:rsidRPr="00732F3C">
              <w:rPr>
                <w:rFonts w:ascii="Calibri" w:hAnsi="Calibri" w:cs="Arial"/>
                <w:b/>
                <w:noProof/>
                <w:sz w:val="28"/>
                <w:szCs w:val="24"/>
              </w:rPr>
              <w:t>Veterinary Medicine Addition and Renovation</w:t>
            </w:r>
          </w:p>
          <w:p w:rsidR="0096533B" w:rsidRPr="005D43DF" w:rsidRDefault="0096533B" w:rsidP="00303465">
            <w:pPr>
              <w:spacing w:line="300" w:lineRule="exact"/>
              <w:jc w:val="center"/>
              <w:rPr>
                <w:rFonts w:ascii="Calibri" w:hAnsi="Calibri" w:cs="Arial"/>
                <w:b/>
                <w:sz w:val="28"/>
                <w:szCs w:val="24"/>
              </w:rPr>
            </w:pPr>
            <w:r w:rsidRPr="00732F3C">
              <w:rPr>
                <w:rFonts w:ascii="Calibri" w:hAnsi="Calibri" w:cs="Arial"/>
                <w:b/>
                <w:noProof/>
                <w:sz w:val="28"/>
                <w:szCs w:val="24"/>
              </w:rPr>
              <w:t>University of Wisconsin</w:t>
            </w:r>
            <w:r>
              <w:rPr>
                <w:rFonts w:ascii="Calibri" w:hAnsi="Calibri" w:cs="Arial"/>
                <w:b/>
                <w:sz w:val="28"/>
                <w:szCs w:val="24"/>
              </w:rPr>
              <w:t xml:space="preserve">, </w:t>
            </w:r>
            <w:r w:rsidRPr="00732F3C">
              <w:rPr>
                <w:rFonts w:ascii="Calibri" w:hAnsi="Calibri" w:cs="Arial"/>
                <w:b/>
                <w:noProof/>
                <w:sz w:val="28"/>
                <w:szCs w:val="24"/>
              </w:rPr>
              <w:t>Madison</w:t>
            </w:r>
          </w:p>
          <w:p w:rsidR="0096533B" w:rsidRPr="005D43DF" w:rsidRDefault="0096533B"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DFD</w:t>
            </w:r>
            <w:r>
              <w:rPr>
                <w:rFonts w:ascii="Calibri" w:hAnsi="Calibri" w:cs="Arial"/>
                <w:b/>
                <w:sz w:val="28"/>
                <w:szCs w:val="24"/>
              </w:rPr>
              <w:t>M</w:t>
            </w:r>
            <w:r w:rsidRPr="005D43DF">
              <w:rPr>
                <w:rFonts w:ascii="Calibri" w:hAnsi="Calibri" w:cs="Arial"/>
                <w:b/>
                <w:sz w:val="28"/>
                <w:szCs w:val="24"/>
              </w:rPr>
              <w:t xml:space="preserve"> Project Number </w:t>
            </w:r>
            <w:r w:rsidRPr="00732F3C">
              <w:rPr>
                <w:rFonts w:ascii="Calibri" w:hAnsi="Calibri" w:cs="Arial"/>
                <w:b/>
                <w:noProof/>
                <w:sz w:val="28"/>
                <w:szCs w:val="24"/>
              </w:rPr>
              <w:t>18H2H</w:t>
            </w:r>
          </w:p>
        </w:tc>
      </w:tr>
      <w:tr w:rsidR="0096533B" w:rsidRPr="005D43DF"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rsidR="0096533B" w:rsidRPr="005D43DF" w:rsidRDefault="0096533B"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96533B" w:rsidRPr="005D43DF" w:rsidTr="008F1FA7">
        <w:tc>
          <w:tcPr>
            <w:tcW w:w="1998" w:type="dxa"/>
            <w:tcBorders>
              <w:top w:val="single" w:sz="4" w:space="0" w:color="000000"/>
            </w:tcBorders>
          </w:tcPr>
          <w:p w:rsidR="0096533B" w:rsidRPr="005D43DF" w:rsidRDefault="0096533B" w:rsidP="006C1D91">
            <w:pPr>
              <w:spacing w:line="300" w:lineRule="exact"/>
              <w:rPr>
                <w:rFonts w:ascii="Calibri" w:hAnsi="Calibri" w:cs="Arial"/>
                <w:b/>
                <w:color w:val="808080"/>
                <w:szCs w:val="18"/>
              </w:rPr>
            </w:pPr>
          </w:p>
        </w:tc>
        <w:tc>
          <w:tcPr>
            <w:tcW w:w="2430" w:type="dxa"/>
            <w:tcBorders>
              <w:top w:val="single" w:sz="4" w:space="0" w:color="000000"/>
            </w:tcBorders>
          </w:tcPr>
          <w:p w:rsidR="0096533B" w:rsidRPr="005D43DF" w:rsidRDefault="0096533B"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rsidR="0096533B" w:rsidRPr="005D43DF" w:rsidRDefault="0096533B"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rsidR="0096533B" w:rsidRPr="005D43DF" w:rsidRDefault="0096533B"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96533B" w:rsidRPr="005D43DF" w:rsidTr="008F1FA7">
        <w:trPr>
          <w:trHeight w:val="2483"/>
        </w:trPr>
        <w:tc>
          <w:tcPr>
            <w:tcW w:w="1998" w:type="dxa"/>
          </w:tcPr>
          <w:p w:rsidR="0096533B" w:rsidRPr="005D43DF" w:rsidRDefault="0096533B"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96533B" w:rsidRPr="005D43DF" w:rsidRDefault="0096533B"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96533B" w:rsidRPr="005D43DF" w:rsidRDefault="0096533B"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96533B" w:rsidRPr="005D43DF" w:rsidRDefault="0096533B"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96533B" w:rsidRPr="005D43DF" w:rsidRDefault="0096533B"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96533B" w:rsidRPr="005D43DF" w:rsidRDefault="0096533B"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96533B" w:rsidRPr="005D43DF" w:rsidRDefault="0096533B"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rsidR="0096533B" w:rsidRPr="005D43DF" w:rsidRDefault="0096533B" w:rsidP="006C1D91">
            <w:pPr>
              <w:spacing w:line="300" w:lineRule="exact"/>
              <w:rPr>
                <w:rFonts w:ascii="Calibri" w:hAnsi="Calibri" w:cs="Arial"/>
                <w:color w:val="000000"/>
                <w:szCs w:val="18"/>
              </w:rPr>
            </w:pPr>
          </w:p>
        </w:tc>
        <w:tc>
          <w:tcPr>
            <w:tcW w:w="2610" w:type="dxa"/>
          </w:tcPr>
          <w:p w:rsidR="0096533B" w:rsidRPr="005D43DF" w:rsidRDefault="0096533B" w:rsidP="006C1D91">
            <w:pPr>
              <w:spacing w:line="300" w:lineRule="exact"/>
              <w:rPr>
                <w:rFonts w:ascii="Calibri" w:hAnsi="Calibri" w:cs="Arial"/>
                <w:color w:val="000000"/>
                <w:szCs w:val="18"/>
              </w:rPr>
            </w:pPr>
          </w:p>
        </w:tc>
        <w:tc>
          <w:tcPr>
            <w:tcW w:w="2538" w:type="dxa"/>
          </w:tcPr>
          <w:p w:rsidR="0096533B" w:rsidRPr="005D43DF" w:rsidRDefault="0096533B" w:rsidP="006C1D91">
            <w:pPr>
              <w:spacing w:line="300" w:lineRule="exact"/>
              <w:rPr>
                <w:rFonts w:ascii="Calibri" w:hAnsi="Calibri" w:cs="Arial"/>
                <w:color w:val="000000"/>
                <w:szCs w:val="18"/>
              </w:rPr>
            </w:pPr>
          </w:p>
          <w:p w:rsidR="0096533B" w:rsidRPr="005D43DF" w:rsidRDefault="0096533B" w:rsidP="006C1D91">
            <w:pPr>
              <w:spacing w:line="300" w:lineRule="exact"/>
              <w:rPr>
                <w:rFonts w:ascii="Calibri" w:hAnsi="Calibri" w:cs="Arial"/>
                <w:color w:val="000000"/>
                <w:szCs w:val="18"/>
              </w:rPr>
            </w:pPr>
          </w:p>
          <w:p w:rsidR="0096533B" w:rsidRPr="005D43DF" w:rsidRDefault="0096533B" w:rsidP="006C1D91">
            <w:pPr>
              <w:spacing w:line="300" w:lineRule="exact"/>
              <w:rPr>
                <w:rFonts w:ascii="Calibri" w:hAnsi="Calibri" w:cs="Arial"/>
                <w:color w:val="000000"/>
                <w:szCs w:val="18"/>
              </w:rPr>
            </w:pPr>
          </w:p>
          <w:p w:rsidR="0096533B" w:rsidRPr="005D43DF" w:rsidRDefault="0096533B" w:rsidP="006C1D91">
            <w:pPr>
              <w:spacing w:line="300" w:lineRule="exact"/>
              <w:rPr>
                <w:rFonts w:ascii="Calibri" w:hAnsi="Calibri" w:cs="Arial"/>
                <w:color w:val="000000"/>
                <w:szCs w:val="18"/>
              </w:rPr>
            </w:pPr>
          </w:p>
          <w:p w:rsidR="0096533B" w:rsidRPr="005D43DF" w:rsidRDefault="0096533B" w:rsidP="006C1D91">
            <w:pPr>
              <w:spacing w:line="300" w:lineRule="exact"/>
              <w:rPr>
                <w:rFonts w:ascii="Calibri" w:hAnsi="Calibri" w:cs="Arial"/>
                <w:color w:val="000000"/>
                <w:szCs w:val="18"/>
              </w:rPr>
            </w:pPr>
          </w:p>
          <w:p w:rsidR="0096533B" w:rsidRPr="005D43DF" w:rsidRDefault="0096533B" w:rsidP="006C1D91">
            <w:pPr>
              <w:spacing w:line="300" w:lineRule="exact"/>
              <w:rPr>
                <w:rFonts w:ascii="Calibri" w:hAnsi="Calibri" w:cs="Arial"/>
                <w:color w:val="000000"/>
                <w:szCs w:val="18"/>
              </w:rPr>
            </w:pPr>
          </w:p>
          <w:p w:rsidR="0096533B" w:rsidRPr="005D43DF" w:rsidRDefault="0096533B" w:rsidP="006C1D91">
            <w:pPr>
              <w:spacing w:line="300" w:lineRule="exact"/>
              <w:rPr>
                <w:rFonts w:ascii="Calibri" w:hAnsi="Calibri" w:cs="Arial"/>
                <w:color w:val="000000"/>
                <w:szCs w:val="18"/>
              </w:rPr>
            </w:pPr>
          </w:p>
          <w:p w:rsidR="0096533B" w:rsidRPr="005D43DF" w:rsidRDefault="0096533B" w:rsidP="006C1D91">
            <w:pPr>
              <w:spacing w:line="300" w:lineRule="exact"/>
              <w:rPr>
                <w:rFonts w:ascii="Calibri" w:hAnsi="Calibri" w:cs="Arial"/>
                <w:color w:val="000000"/>
                <w:szCs w:val="18"/>
              </w:rPr>
            </w:pPr>
          </w:p>
        </w:tc>
      </w:tr>
    </w:tbl>
    <w:p w:rsidR="0096533B" w:rsidRPr="005D43DF" w:rsidRDefault="0096533B">
      <w:pPr>
        <w:rPr>
          <w:rFonts w:ascii="Calibri" w:hAnsi="Calibri" w:cs="Arial"/>
          <w:sz w:val="22"/>
        </w:rPr>
      </w:pPr>
    </w:p>
    <w:p w:rsidR="0096533B" w:rsidRPr="005D43DF" w:rsidRDefault="0096533B"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0"/>
      </w:tblGrid>
      <w:tr w:rsidR="0096533B" w:rsidRPr="005D43DF"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96533B" w:rsidRPr="005D43DF" w:rsidRDefault="0096533B"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rsidR="0096533B" w:rsidRPr="005D43DF" w:rsidRDefault="0096533B" w:rsidP="006C1D91">
      <w:pPr>
        <w:spacing w:line="300" w:lineRule="exact"/>
        <w:jc w:val="center"/>
        <w:rPr>
          <w:rFonts w:ascii="Calibri" w:hAnsi="Calibri" w:cs="Arial"/>
          <w:b/>
          <w:sz w:val="22"/>
        </w:rPr>
      </w:pPr>
    </w:p>
    <w:p w:rsidR="0096533B" w:rsidRPr="005D43DF" w:rsidRDefault="0096533B">
      <w:pPr>
        <w:rPr>
          <w:rFonts w:ascii="Calibri" w:hAnsi="Calibri" w:cs="Arial"/>
          <w:sz w:val="22"/>
        </w:rPr>
      </w:pPr>
      <w:r w:rsidRPr="005D43DF">
        <w:rPr>
          <w:rFonts w:ascii="Calibri" w:hAnsi="Calibri" w:cs="Arial"/>
          <w:sz w:val="22"/>
        </w:rPr>
        <w:br w:type="page"/>
      </w:r>
    </w:p>
    <w:tbl>
      <w:tblPr>
        <w:tblW w:w="1130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96533B" w:rsidRPr="005D43DF" w:rsidTr="00716EAE">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96533B" w:rsidRPr="005D43DF" w:rsidRDefault="0096533B"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96533B" w:rsidRPr="005D43DF" w:rsidTr="00D85AD6">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Firm Information</w:t>
            </w: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96533B" w:rsidRPr="005D43DF" w:rsidRDefault="0096533B" w:rsidP="006C1D91">
            <w:pP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96533B" w:rsidRPr="005D43DF" w:rsidTr="00D85AD6">
        <w:trPr>
          <w:cantSplit/>
          <w:trHeight w:val="2922"/>
        </w:trPr>
        <w:tc>
          <w:tcPr>
            <w:tcW w:w="2771" w:type="dxa"/>
            <w:vMerge/>
            <w:tcBorders>
              <w:left w:val="single" w:sz="12" w:space="0" w:color="auto"/>
              <w:bottom w:val="single" w:sz="12" w:space="0" w:color="auto"/>
              <w:right w:val="single" w:sz="12" w:space="0" w:color="auto"/>
            </w:tcBorders>
          </w:tcPr>
          <w:p w:rsidR="0096533B" w:rsidRPr="005D43DF" w:rsidRDefault="0096533B"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96533B" w:rsidRPr="005D43DF" w:rsidRDefault="0096533B"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Project</w:t>
            </w: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For This Project</w:t>
            </w:r>
          </w:p>
          <w:p w:rsidR="0096533B" w:rsidRPr="005D43DF" w:rsidRDefault="0096533B"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96533B" w:rsidRPr="005D43DF" w:rsidRDefault="0096533B"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b/>
                <w:color w:val="808080"/>
                <w:sz w:val="22"/>
                <w:szCs w:val="21"/>
              </w:rPr>
            </w:pPr>
          </w:p>
          <w:p w:rsidR="0096533B" w:rsidRPr="005D43DF" w:rsidRDefault="0096533B" w:rsidP="006C1D91">
            <w:pPr>
              <w:jc w:val="center"/>
              <w:rPr>
                <w:rFonts w:ascii="Calibri" w:hAnsi="Calibri" w:cs="Arial"/>
                <w:b/>
                <w:color w:val="808080"/>
                <w:sz w:val="22"/>
                <w:szCs w:val="21"/>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96533B" w:rsidRPr="005D43DF" w:rsidRDefault="0096533B"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rsidR="0096533B" w:rsidRPr="005D43DF" w:rsidRDefault="0096533B"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96533B" w:rsidRPr="005D43DF" w:rsidRDefault="0096533B"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rsidR="0096533B" w:rsidRPr="005D43DF" w:rsidRDefault="0096533B"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rsidR="0096533B" w:rsidRPr="005D43DF" w:rsidRDefault="0096533B"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96533B" w:rsidRPr="005D43DF" w:rsidRDefault="0096533B"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rsidR="0096533B" w:rsidRPr="005D43DF" w:rsidRDefault="0096533B"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96533B" w:rsidRPr="005D43DF" w:rsidTr="00D85AD6">
        <w:trPr>
          <w:cantSplit/>
          <w:trHeight w:val="50"/>
        </w:trPr>
        <w:tc>
          <w:tcPr>
            <w:tcW w:w="2771" w:type="dxa"/>
            <w:vMerge w:val="restart"/>
            <w:tcBorders>
              <w:top w:val="single" w:sz="12" w:space="0" w:color="auto"/>
              <w:left w:val="single" w:sz="12" w:space="0" w:color="auto"/>
              <w:right w:val="single" w:sz="12" w:space="0" w:color="auto"/>
            </w:tcBorders>
            <w:vAlign w:val="center"/>
          </w:tcPr>
          <w:p w:rsidR="0096533B" w:rsidRPr="005D43DF" w:rsidRDefault="0096533B" w:rsidP="00D85AD6">
            <w:pPr>
              <w:jc w:val="center"/>
              <w:rPr>
                <w:rFonts w:ascii="Calibri" w:hAnsi="Calibri" w:cs="Arial"/>
                <w:szCs w:val="18"/>
              </w:rPr>
            </w:pPr>
            <w:r w:rsidRPr="005D43DF">
              <w:rPr>
                <w:rFonts w:ascii="Calibri" w:hAnsi="Calibri" w:cs="Arial"/>
                <w:szCs w:val="18"/>
              </w:rPr>
              <w:t>Firm Name</w:t>
            </w:r>
          </w:p>
          <w:p w:rsidR="0096533B" w:rsidRPr="005D43DF" w:rsidRDefault="0096533B" w:rsidP="00D85AD6">
            <w:pPr>
              <w:jc w:val="center"/>
              <w:rPr>
                <w:rFonts w:ascii="Calibri" w:hAnsi="Calibri" w:cs="Arial"/>
                <w:szCs w:val="18"/>
              </w:rPr>
            </w:pPr>
            <w:r w:rsidRPr="005D43DF">
              <w:rPr>
                <w:rFonts w:ascii="Calibri" w:hAnsi="Calibri" w:cs="Arial"/>
                <w:szCs w:val="18"/>
              </w:rPr>
              <w:t>City, State</w:t>
            </w:r>
          </w:p>
          <w:p w:rsidR="0096533B" w:rsidRPr="005D43DF" w:rsidRDefault="0096533B"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tcBorders>
              <w:top w:val="single" w:sz="12" w:space="0" w:color="auto"/>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12" w:space="0" w:color="auto"/>
            </w:tcBorders>
            <w:vAlign w:val="center"/>
          </w:tcPr>
          <w:p w:rsidR="0096533B" w:rsidRPr="005D43DF" w:rsidRDefault="0096533B"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vAlign w:val="center"/>
          </w:tcPr>
          <w:p w:rsidR="0096533B" w:rsidRPr="005D43DF" w:rsidRDefault="0096533B" w:rsidP="006C1D91">
            <w:pPr>
              <w:jc w:val="center"/>
              <w:rPr>
                <w:rFonts w:ascii="Calibri" w:hAnsi="Calibri" w:cs="Arial"/>
                <w:i/>
                <w:sz w:val="22"/>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textDirection w:val="btLr"/>
            <w:vAlign w:val="center"/>
          </w:tcPr>
          <w:p w:rsidR="0096533B" w:rsidRPr="005D43DF" w:rsidRDefault="0096533B" w:rsidP="006C1D91">
            <w:pPr>
              <w:jc w:val="center"/>
              <w:rPr>
                <w:rFonts w:ascii="Calibri" w:hAnsi="Calibri" w:cs="Arial"/>
                <w:szCs w:val="18"/>
              </w:rPr>
            </w:pPr>
          </w:p>
        </w:tc>
        <w:tc>
          <w:tcPr>
            <w:tcW w:w="486" w:type="dxa"/>
            <w:vMerge/>
            <w:textDirection w:val="btLr"/>
            <w:vAlign w:val="center"/>
          </w:tcPr>
          <w:p w:rsidR="0096533B" w:rsidRPr="005D43DF" w:rsidRDefault="0096533B" w:rsidP="006C1D91">
            <w:pPr>
              <w:jc w:val="center"/>
              <w:rPr>
                <w:rFonts w:ascii="Calibri" w:hAnsi="Calibri" w:cs="Arial"/>
                <w:szCs w:val="18"/>
              </w:rPr>
            </w:pPr>
          </w:p>
        </w:tc>
        <w:tc>
          <w:tcPr>
            <w:tcW w:w="540" w:type="dxa"/>
            <w:vMerge/>
            <w:textDirection w:val="btLr"/>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textDirection w:val="btLr"/>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98"/>
        </w:trPr>
        <w:tc>
          <w:tcPr>
            <w:tcW w:w="2771" w:type="dxa"/>
            <w:vMerge/>
            <w:tcBorders>
              <w:left w:val="single" w:sz="12" w:space="0" w:color="auto"/>
              <w:right w:val="single" w:sz="12" w:space="0" w:color="auto"/>
            </w:tcBorders>
            <w:vAlign w:val="center"/>
          </w:tcPr>
          <w:p w:rsidR="0096533B" w:rsidRPr="005D43DF" w:rsidRDefault="0096533B"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96533B" w:rsidRPr="005D43DF" w:rsidRDefault="0096533B">
            <w:pPr>
              <w:rPr>
                <w:rFonts w:ascii="Calibri" w:hAnsi="Calibri" w:cs="Arial"/>
                <w:sz w:val="22"/>
              </w:rPr>
            </w:pPr>
          </w:p>
        </w:tc>
        <w:tc>
          <w:tcPr>
            <w:tcW w:w="450" w:type="dxa"/>
            <w:vMerge w:val="restart"/>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6533B" w:rsidRPr="005D43DF" w:rsidRDefault="0096533B">
            <w:pPr>
              <w:rPr>
                <w:rFonts w:ascii="Calibri" w:hAnsi="Calibri" w:cs="Arial"/>
                <w:sz w:val="22"/>
              </w:rPr>
            </w:pPr>
          </w:p>
        </w:tc>
        <w:tc>
          <w:tcPr>
            <w:tcW w:w="450" w:type="dxa"/>
            <w:vMerge w:val="restart"/>
            <w:tcBorders>
              <w:left w:val="single" w:sz="12" w:space="0" w:color="auto"/>
            </w:tcBorders>
            <w:shd w:val="clear" w:color="auto" w:fill="auto"/>
            <w:vAlign w:val="center"/>
          </w:tcPr>
          <w:p w:rsidR="0096533B" w:rsidRPr="005D43DF" w:rsidRDefault="0096533B">
            <w:pPr>
              <w:rPr>
                <w:rFonts w:ascii="Calibri" w:hAnsi="Calibri" w:cs="Arial"/>
                <w:sz w:val="22"/>
              </w:rPr>
            </w:pPr>
          </w:p>
        </w:tc>
        <w:tc>
          <w:tcPr>
            <w:tcW w:w="450" w:type="dxa"/>
            <w:vMerge w:val="restart"/>
            <w:tcBorders>
              <w:left w:val="single" w:sz="12" w:space="0" w:color="auto"/>
            </w:tcBorders>
            <w:shd w:val="clear" w:color="auto" w:fill="auto"/>
            <w:vAlign w:val="center"/>
          </w:tcPr>
          <w:p w:rsidR="0096533B" w:rsidRPr="005D43DF" w:rsidRDefault="0096533B">
            <w:pPr>
              <w:rPr>
                <w:rFonts w:ascii="Calibri" w:hAnsi="Calibri" w:cs="Arial"/>
                <w:sz w:val="22"/>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vAlign w:val="center"/>
          </w:tcPr>
          <w:p w:rsidR="0096533B" w:rsidRPr="005D43DF" w:rsidRDefault="0096533B"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textDirection w:val="btLr"/>
            <w:vAlign w:val="center"/>
          </w:tcPr>
          <w:p w:rsidR="0096533B" w:rsidRPr="005D43DF" w:rsidRDefault="0096533B" w:rsidP="006C1D91">
            <w:pPr>
              <w:jc w:val="center"/>
              <w:rPr>
                <w:rFonts w:ascii="Calibri" w:hAnsi="Calibri" w:cs="Arial"/>
                <w:szCs w:val="18"/>
              </w:rPr>
            </w:pPr>
          </w:p>
        </w:tc>
        <w:tc>
          <w:tcPr>
            <w:tcW w:w="486" w:type="dxa"/>
            <w:vMerge/>
            <w:textDirection w:val="btLr"/>
            <w:vAlign w:val="center"/>
          </w:tcPr>
          <w:p w:rsidR="0096533B" w:rsidRPr="005D43DF" w:rsidRDefault="0096533B" w:rsidP="006C1D91">
            <w:pPr>
              <w:jc w:val="center"/>
              <w:rPr>
                <w:rFonts w:ascii="Calibri" w:hAnsi="Calibri" w:cs="Arial"/>
                <w:szCs w:val="18"/>
              </w:rPr>
            </w:pPr>
          </w:p>
        </w:tc>
        <w:tc>
          <w:tcPr>
            <w:tcW w:w="540" w:type="dxa"/>
            <w:vMerge/>
            <w:textDirection w:val="btLr"/>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textDirection w:val="btLr"/>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extDirection w:val="btLr"/>
            <w:vAlign w:val="center"/>
          </w:tcPr>
          <w:p w:rsidR="0096533B" w:rsidRPr="005D43DF" w:rsidRDefault="0096533B"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25"/>
        </w:trPr>
        <w:tc>
          <w:tcPr>
            <w:tcW w:w="2771" w:type="dxa"/>
            <w:vMerge/>
            <w:tcBorders>
              <w:left w:val="single" w:sz="12" w:space="0" w:color="auto"/>
              <w:right w:val="single" w:sz="12" w:space="0" w:color="auto"/>
            </w:tcBorders>
            <w:vAlign w:val="center"/>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val="restart"/>
            <w:tcBorders>
              <w:left w:val="single" w:sz="12" w:space="0" w:color="auto"/>
              <w:right w:val="single" w:sz="12" w:space="0" w:color="auto"/>
            </w:tcBorders>
            <w:vAlign w:val="center"/>
          </w:tcPr>
          <w:p w:rsidR="0096533B" w:rsidRPr="005D43DF" w:rsidRDefault="0096533B" w:rsidP="00D85AD6">
            <w:pPr>
              <w:jc w:val="center"/>
              <w:rPr>
                <w:rFonts w:ascii="Calibri" w:hAnsi="Calibri" w:cs="Arial"/>
                <w:sz w:val="22"/>
              </w:rPr>
            </w:pPr>
            <w:r w:rsidRPr="005D43DF">
              <w:rPr>
                <w:rFonts w:ascii="Calibri" w:hAnsi="Calibri" w:cs="Arial"/>
                <w:sz w:val="22"/>
              </w:rPr>
              <w:t>Firm Name</w:t>
            </w:r>
          </w:p>
          <w:p w:rsidR="0096533B" w:rsidRPr="005D43DF" w:rsidRDefault="0096533B" w:rsidP="00D85AD6">
            <w:pPr>
              <w:jc w:val="center"/>
              <w:rPr>
                <w:rFonts w:ascii="Calibri" w:hAnsi="Calibri" w:cs="Arial"/>
                <w:sz w:val="22"/>
              </w:rPr>
            </w:pPr>
            <w:r w:rsidRPr="005D43DF">
              <w:rPr>
                <w:rFonts w:ascii="Calibri" w:hAnsi="Calibri" w:cs="Arial"/>
                <w:sz w:val="22"/>
              </w:rPr>
              <w:t>City, State</w:t>
            </w:r>
          </w:p>
          <w:p w:rsidR="0096533B" w:rsidRPr="005D43DF" w:rsidRDefault="0096533B"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vAlign w:val="center"/>
          </w:tcPr>
          <w:p w:rsidR="0096533B" w:rsidRPr="005D43DF" w:rsidRDefault="0096533B" w:rsidP="006C1D91">
            <w:pPr>
              <w:jc w:val="center"/>
              <w:rPr>
                <w:rFonts w:ascii="Calibri" w:hAnsi="Calibri" w:cs="Arial"/>
                <w:sz w:val="22"/>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52"/>
        </w:trPr>
        <w:tc>
          <w:tcPr>
            <w:tcW w:w="2771" w:type="dxa"/>
            <w:vMerge/>
            <w:tcBorders>
              <w:left w:val="single" w:sz="12" w:space="0" w:color="auto"/>
              <w:right w:val="single" w:sz="12" w:space="0" w:color="auto"/>
            </w:tcBorders>
            <w:vAlign w:val="center"/>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98"/>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8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07"/>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43"/>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98"/>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25"/>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ign w:val="center"/>
          </w:tcPr>
          <w:p w:rsidR="0096533B" w:rsidRPr="005D43DF" w:rsidRDefault="0096533B" w:rsidP="006C1D91">
            <w:pPr>
              <w:jc w:val="center"/>
              <w:rPr>
                <w:rFonts w:ascii="Calibri" w:hAnsi="Calibri" w:cs="Arial"/>
                <w:szCs w:val="18"/>
              </w:rPr>
            </w:pPr>
          </w:p>
        </w:tc>
        <w:tc>
          <w:tcPr>
            <w:tcW w:w="540" w:type="dxa"/>
            <w:vMerge/>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8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auto"/>
            </w:tcBorders>
            <w:vAlign w:val="center"/>
          </w:tcPr>
          <w:p w:rsidR="0096533B" w:rsidRPr="005D43DF" w:rsidRDefault="0096533B" w:rsidP="006C1D91">
            <w:pPr>
              <w:jc w:val="center"/>
              <w:rPr>
                <w:rFonts w:ascii="Calibri" w:hAnsi="Calibri" w:cs="Arial"/>
                <w:szCs w:val="18"/>
              </w:rPr>
            </w:pPr>
          </w:p>
        </w:tc>
        <w:tc>
          <w:tcPr>
            <w:tcW w:w="486" w:type="dxa"/>
            <w:vMerge w:val="restart"/>
            <w:vAlign w:val="center"/>
          </w:tcPr>
          <w:p w:rsidR="0096533B" w:rsidRPr="005D43DF" w:rsidRDefault="0096533B" w:rsidP="006C1D91">
            <w:pPr>
              <w:jc w:val="center"/>
              <w:rPr>
                <w:rFonts w:ascii="Calibri" w:hAnsi="Calibri" w:cs="Arial"/>
                <w:szCs w:val="18"/>
              </w:rPr>
            </w:pPr>
          </w:p>
        </w:tc>
        <w:tc>
          <w:tcPr>
            <w:tcW w:w="540" w:type="dxa"/>
            <w:vMerge w:val="restart"/>
            <w:vAlign w:val="center"/>
          </w:tcPr>
          <w:p w:rsidR="0096533B" w:rsidRPr="005D43DF" w:rsidRDefault="0096533B" w:rsidP="006C1D91">
            <w:pPr>
              <w:jc w:val="center"/>
              <w:rPr>
                <w:rFonts w:ascii="Calibri" w:hAnsi="Calibri" w:cs="Arial"/>
                <w:szCs w:val="18"/>
              </w:rPr>
            </w:pPr>
          </w:p>
        </w:tc>
        <w:tc>
          <w:tcPr>
            <w:tcW w:w="469" w:type="dxa"/>
            <w:vMerge w:val="restart"/>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tcBorders>
              <w:bottom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tcBorders>
              <w:bottom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tcBorders>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52"/>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07"/>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10"/>
        </w:trPr>
        <w:tc>
          <w:tcPr>
            <w:tcW w:w="2771"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165"/>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40"/>
        </w:trPr>
        <w:tc>
          <w:tcPr>
            <w:tcW w:w="2771" w:type="dxa"/>
            <w:vMerge w:val="restart"/>
            <w:tcBorders>
              <w:left w:val="single" w:sz="12" w:space="0" w:color="auto"/>
              <w:bottom w:val="single" w:sz="12" w:space="0" w:color="000000"/>
              <w:right w:val="single" w:sz="12" w:space="0" w:color="auto"/>
            </w:tcBorders>
          </w:tcPr>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96533B" w:rsidRPr="005D43DF" w:rsidRDefault="0096533B"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96533B" w:rsidRPr="005D43DF" w:rsidRDefault="0096533B"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70"/>
        </w:trPr>
        <w:tc>
          <w:tcPr>
            <w:tcW w:w="2771" w:type="dxa"/>
            <w:vMerge/>
            <w:tcBorders>
              <w:left w:val="single" w:sz="12" w:space="0" w:color="auto"/>
              <w:bottom w:val="single" w:sz="8" w:space="0" w:color="000000"/>
              <w:right w:val="single" w:sz="12" w:space="0" w:color="auto"/>
            </w:tcBorders>
          </w:tcPr>
          <w:p w:rsidR="0096533B" w:rsidRPr="005D43DF" w:rsidRDefault="0096533B"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96533B" w:rsidRPr="005D43DF" w:rsidRDefault="0096533B"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96533B" w:rsidRPr="005D43DF" w:rsidRDefault="0096533B"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96533B" w:rsidRPr="005D43DF" w:rsidRDefault="0096533B"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96533B" w:rsidRPr="005D43DF" w:rsidRDefault="0096533B" w:rsidP="006C1D91">
            <w:pPr>
              <w:jc w:val="center"/>
              <w:rPr>
                <w:rFonts w:ascii="Calibri" w:hAnsi="Calibri" w:cs="Arial"/>
                <w:szCs w:val="18"/>
              </w:rPr>
            </w:pPr>
          </w:p>
        </w:tc>
      </w:tr>
    </w:tbl>
    <w:p w:rsidR="0096533B" w:rsidRPr="005D43DF" w:rsidRDefault="0096533B">
      <w:pPr>
        <w:rPr>
          <w:rFonts w:ascii="Calibri" w:hAnsi="Calibri" w:cs="Arial"/>
          <w:sz w:val="22"/>
        </w:rPr>
      </w:pPr>
      <w:r w:rsidRPr="005D43DF">
        <w:rPr>
          <w:rFonts w:ascii="Calibri" w:hAnsi="Calibri" w:cs="Arial"/>
          <w:sz w:val="22"/>
        </w:rPr>
        <w:br w:type="page"/>
      </w:r>
    </w:p>
    <w:tbl>
      <w:tblPr>
        <w:tblW w:w="11339"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96533B" w:rsidRPr="005D43DF" w:rsidTr="00716EAE">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96533B" w:rsidRPr="005D43DF" w:rsidRDefault="0096533B"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96533B" w:rsidRPr="005D43DF" w:rsidTr="00716EAE">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b/>
                <w:sz w:val="22"/>
              </w:rPr>
            </w:pPr>
          </w:p>
          <w:p w:rsidR="0096533B" w:rsidRPr="005D43DF" w:rsidRDefault="0096533B" w:rsidP="006C1D91">
            <w:pPr>
              <w:jc w:val="center"/>
              <w:rPr>
                <w:rFonts w:ascii="Calibri" w:hAnsi="Calibri" w:cs="Arial"/>
                <w:b/>
                <w:sz w:val="22"/>
              </w:rPr>
            </w:pPr>
          </w:p>
          <w:p w:rsidR="0096533B" w:rsidRPr="005D43DF" w:rsidRDefault="0096533B" w:rsidP="006C1D91">
            <w:pPr>
              <w:jc w:val="center"/>
              <w:rPr>
                <w:rFonts w:ascii="Calibri" w:hAnsi="Calibri" w:cs="Arial"/>
                <w:b/>
                <w:sz w:val="22"/>
              </w:rPr>
            </w:pPr>
          </w:p>
          <w:p w:rsidR="0096533B" w:rsidRPr="005D43DF" w:rsidRDefault="0096533B" w:rsidP="006C1D91">
            <w:pPr>
              <w:jc w:val="center"/>
              <w:rPr>
                <w:rFonts w:ascii="Calibri" w:hAnsi="Calibri" w:cs="Arial"/>
                <w:b/>
                <w:sz w:val="22"/>
              </w:rPr>
            </w:pPr>
          </w:p>
          <w:p w:rsidR="0096533B" w:rsidRPr="005D43DF" w:rsidRDefault="0096533B" w:rsidP="006C1D91">
            <w:pPr>
              <w:jc w:val="center"/>
              <w:rPr>
                <w:rFonts w:ascii="Calibri" w:hAnsi="Calibri" w:cs="Arial"/>
                <w:b/>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Firm Information</w:t>
            </w:r>
          </w:p>
          <w:p w:rsidR="0096533B" w:rsidRPr="005D43DF" w:rsidRDefault="0096533B" w:rsidP="006C1D91">
            <w:pPr>
              <w:jc w:val="center"/>
              <w:rPr>
                <w:rFonts w:ascii="Calibri" w:hAnsi="Calibri" w:cs="Arial"/>
                <w:b/>
                <w:sz w:val="22"/>
              </w:rPr>
            </w:pPr>
          </w:p>
          <w:p w:rsidR="0096533B" w:rsidRPr="005D43DF" w:rsidRDefault="0096533B"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96533B" w:rsidRPr="005D43DF" w:rsidRDefault="0096533B" w:rsidP="006C1D91">
            <w:pP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96533B" w:rsidRPr="005D43DF" w:rsidRDefault="0096533B"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96533B" w:rsidRPr="005D43DF" w:rsidTr="00D85AD6">
        <w:trPr>
          <w:cantSplit/>
          <w:trHeight w:val="2922"/>
        </w:trPr>
        <w:tc>
          <w:tcPr>
            <w:tcW w:w="2789" w:type="dxa"/>
            <w:vMerge/>
            <w:tcBorders>
              <w:left w:val="single" w:sz="12" w:space="0" w:color="auto"/>
              <w:bottom w:val="single" w:sz="12" w:space="0" w:color="auto"/>
              <w:right w:val="single" w:sz="12" w:space="0" w:color="auto"/>
            </w:tcBorders>
          </w:tcPr>
          <w:p w:rsidR="0096533B" w:rsidRPr="005D43DF" w:rsidRDefault="0096533B"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96533B" w:rsidRPr="005D43DF" w:rsidRDefault="0096533B"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Project</w:t>
            </w: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For This Project</w:t>
            </w:r>
          </w:p>
          <w:p w:rsidR="0096533B" w:rsidRPr="005D43DF" w:rsidRDefault="0096533B"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96533B" w:rsidRPr="005D43DF" w:rsidRDefault="0096533B"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96533B" w:rsidRPr="005D43DF" w:rsidRDefault="0096533B"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96533B" w:rsidRPr="005D43DF" w:rsidRDefault="0096533B"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6C1D91">
            <w:pPr>
              <w:ind w:left="113" w:right="113"/>
              <w:rPr>
                <w:rFonts w:ascii="Calibri" w:hAnsi="Calibri" w:cs="Arial"/>
                <w:color w:val="808080"/>
                <w:szCs w:val="18"/>
              </w:rPr>
            </w:pPr>
            <w:r>
              <w:rPr>
                <w:rFonts w:ascii="Calibri" w:hAnsi="Calibri" w:cs="Arial"/>
                <w:color w:val="808080"/>
                <w:szCs w:val="18"/>
              </w:rPr>
              <w:t>1. Section 4 Title, Cost, Size, Year</w:t>
            </w:r>
          </w:p>
          <w:p w:rsidR="0096533B" w:rsidRPr="005D43DF" w:rsidRDefault="0096533B"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rsidR="0096533B" w:rsidRPr="005D43DF" w:rsidRDefault="0096533B"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96533B" w:rsidRPr="005D43DF" w:rsidRDefault="0096533B"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rsidR="0096533B" w:rsidRPr="005D43DF" w:rsidRDefault="0096533B"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rsidR="0096533B" w:rsidRPr="005D43DF" w:rsidRDefault="0096533B"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96533B" w:rsidRPr="005D43DF" w:rsidRDefault="0096533B"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rsidR="0096533B" w:rsidRPr="005D43DF" w:rsidRDefault="0096533B"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96533B" w:rsidRPr="005D43DF" w:rsidTr="00D85AD6">
        <w:trPr>
          <w:cantSplit/>
          <w:trHeight w:val="210"/>
        </w:trPr>
        <w:tc>
          <w:tcPr>
            <w:tcW w:w="27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10"/>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3"/>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2"/>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3"/>
        </w:trPr>
        <w:tc>
          <w:tcPr>
            <w:tcW w:w="27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2"/>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3"/>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2"/>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3"/>
        </w:trPr>
        <w:tc>
          <w:tcPr>
            <w:tcW w:w="2789"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2"/>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3"/>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2"/>
        </w:trPr>
        <w:tc>
          <w:tcPr>
            <w:tcW w:w="2789" w:type="dxa"/>
            <w:vMerge/>
            <w:tcBorders>
              <w:left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3"/>
        </w:trPr>
        <w:tc>
          <w:tcPr>
            <w:tcW w:w="2789" w:type="dxa"/>
            <w:vMerge w:val="restart"/>
            <w:tcBorders>
              <w:left w:val="single" w:sz="12" w:space="0" w:color="auto"/>
              <w:bottom w:val="single" w:sz="12" w:space="0" w:color="000000"/>
              <w:right w:val="single" w:sz="12" w:space="0" w:color="auto"/>
            </w:tcBorders>
          </w:tcPr>
          <w:p w:rsidR="0096533B" w:rsidRPr="005D43DF" w:rsidRDefault="0096533B" w:rsidP="006C1D91">
            <w:pPr>
              <w:jc w:val="center"/>
              <w:rPr>
                <w:rFonts w:ascii="Calibri" w:hAnsi="Calibri" w:cs="Arial"/>
                <w:sz w:val="22"/>
              </w:rPr>
            </w:pPr>
            <w:r w:rsidRPr="005D43DF">
              <w:rPr>
                <w:rFonts w:ascii="Calibri" w:hAnsi="Calibri" w:cs="Arial"/>
                <w:sz w:val="22"/>
              </w:rPr>
              <w:t>Firm Name</w:t>
            </w:r>
          </w:p>
          <w:p w:rsidR="0096533B" w:rsidRPr="005D43DF" w:rsidRDefault="0096533B" w:rsidP="006C1D91">
            <w:pPr>
              <w:jc w:val="center"/>
              <w:rPr>
                <w:rFonts w:ascii="Calibri" w:hAnsi="Calibri" w:cs="Arial"/>
                <w:sz w:val="22"/>
              </w:rPr>
            </w:pPr>
            <w:r w:rsidRPr="005D43DF">
              <w:rPr>
                <w:rFonts w:ascii="Calibri" w:hAnsi="Calibri" w:cs="Arial"/>
                <w:sz w:val="22"/>
              </w:rPr>
              <w:t>City, State</w:t>
            </w:r>
          </w:p>
          <w:p w:rsidR="0096533B" w:rsidRPr="005D43DF" w:rsidRDefault="0096533B"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2"/>
        </w:trPr>
        <w:tc>
          <w:tcPr>
            <w:tcW w:w="2789" w:type="dxa"/>
            <w:vMerge/>
            <w:tcBorders>
              <w:left w:val="single" w:sz="12" w:space="0" w:color="auto"/>
              <w:bottom w:val="single" w:sz="12" w:space="0" w:color="000000"/>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96533B" w:rsidRPr="005D43DF" w:rsidRDefault="0096533B"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96533B" w:rsidRPr="005D43DF" w:rsidRDefault="0096533B"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3"/>
        </w:trPr>
        <w:tc>
          <w:tcPr>
            <w:tcW w:w="2789" w:type="dxa"/>
            <w:vMerge/>
            <w:tcBorders>
              <w:left w:val="single" w:sz="12" w:space="0" w:color="auto"/>
              <w:bottom w:val="single" w:sz="12" w:space="0" w:color="000000"/>
              <w:right w:val="single" w:sz="12" w:space="0" w:color="auto"/>
            </w:tcBorders>
          </w:tcPr>
          <w:p w:rsidR="0096533B" w:rsidRPr="005D43DF" w:rsidRDefault="0096533B"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990" w:type="dxa"/>
            <w:tcBorders>
              <w:left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6533B" w:rsidRPr="005D43DF" w:rsidRDefault="0096533B"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6533B" w:rsidRPr="005D43DF" w:rsidRDefault="0096533B" w:rsidP="006C1D91">
            <w:pPr>
              <w:jc w:val="center"/>
              <w:rPr>
                <w:rFonts w:ascii="Calibri" w:hAnsi="Calibri" w:cs="Arial"/>
                <w:szCs w:val="18"/>
              </w:rPr>
            </w:pPr>
          </w:p>
        </w:tc>
        <w:tc>
          <w:tcPr>
            <w:tcW w:w="540" w:type="dxa"/>
            <w:vMerge w:val="restart"/>
            <w:tcBorders>
              <w:left w:val="single" w:sz="12" w:space="0" w:color="000000"/>
              <w:bottom w:val="nil"/>
            </w:tcBorders>
            <w:vAlign w:val="center"/>
          </w:tcPr>
          <w:p w:rsidR="0096533B" w:rsidRPr="005D43DF" w:rsidRDefault="0096533B" w:rsidP="006C1D91">
            <w:pPr>
              <w:jc w:val="center"/>
              <w:rPr>
                <w:rFonts w:ascii="Calibri" w:hAnsi="Calibri" w:cs="Arial"/>
                <w:szCs w:val="18"/>
              </w:rPr>
            </w:pPr>
          </w:p>
        </w:tc>
        <w:tc>
          <w:tcPr>
            <w:tcW w:w="540" w:type="dxa"/>
            <w:vMerge w:val="restart"/>
            <w:tcBorders>
              <w:bottom w:val="single" w:sz="12" w:space="0" w:color="000000"/>
            </w:tcBorders>
            <w:vAlign w:val="center"/>
          </w:tcPr>
          <w:p w:rsidR="0096533B" w:rsidRPr="005D43DF" w:rsidRDefault="0096533B" w:rsidP="006C1D91">
            <w:pPr>
              <w:jc w:val="center"/>
              <w:rPr>
                <w:rFonts w:ascii="Calibri" w:hAnsi="Calibri" w:cs="Arial"/>
                <w:szCs w:val="18"/>
              </w:rPr>
            </w:pPr>
          </w:p>
        </w:tc>
        <w:tc>
          <w:tcPr>
            <w:tcW w:w="540" w:type="dxa"/>
            <w:vMerge w:val="restart"/>
            <w:tcBorders>
              <w:bottom w:val="single" w:sz="12" w:space="0" w:color="000000"/>
            </w:tcBorders>
            <w:vAlign w:val="center"/>
          </w:tcPr>
          <w:p w:rsidR="0096533B" w:rsidRPr="005D43DF" w:rsidRDefault="0096533B"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96533B" w:rsidRPr="005D43DF" w:rsidRDefault="0096533B" w:rsidP="006C1D91">
            <w:pPr>
              <w:jc w:val="center"/>
              <w:rPr>
                <w:rFonts w:ascii="Calibri" w:hAnsi="Calibri" w:cs="Arial"/>
                <w:szCs w:val="18"/>
              </w:rPr>
            </w:pPr>
          </w:p>
        </w:tc>
      </w:tr>
      <w:tr w:rsidR="0096533B" w:rsidRPr="005D43DF" w:rsidTr="00D85AD6">
        <w:trPr>
          <w:cantSplit/>
          <w:trHeight w:val="202"/>
        </w:trPr>
        <w:tc>
          <w:tcPr>
            <w:tcW w:w="2789" w:type="dxa"/>
            <w:vMerge/>
            <w:tcBorders>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1170" w:type="dxa"/>
            <w:tcBorders>
              <w:left w:val="single" w:sz="12" w:space="0" w:color="auto"/>
              <w:bottom w:val="single" w:sz="12" w:space="0" w:color="auto"/>
            </w:tcBorders>
          </w:tcPr>
          <w:p w:rsidR="0096533B" w:rsidRPr="005D43DF" w:rsidRDefault="0096533B" w:rsidP="006C1D91">
            <w:pPr>
              <w:jc w:val="center"/>
              <w:rPr>
                <w:rFonts w:ascii="Calibri" w:hAnsi="Calibri" w:cs="Arial"/>
                <w:szCs w:val="18"/>
              </w:rPr>
            </w:pPr>
          </w:p>
        </w:tc>
        <w:tc>
          <w:tcPr>
            <w:tcW w:w="990" w:type="dxa"/>
            <w:tcBorders>
              <w:bottom w:val="single" w:sz="12" w:space="0" w:color="auto"/>
              <w:right w:val="single" w:sz="12" w:space="0" w:color="auto"/>
            </w:tcBorders>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96533B" w:rsidRPr="005D43DF" w:rsidRDefault="0096533B"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96533B" w:rsidRPr="005D43DF" w:rsidRDefault="0096533B"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96533B" w:rsidRPr="005D43DF" w:rsidRDefault="0096533B"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96533B" w:rsidRPr="005D43DF" w:rsidRDefault="0096533B"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96533B" w:rsidRPr="005D43DF" w:rsidRDefault="0096533B" w:rsidP="006C1D91">
            <w:pPr>
              <w:jc w:val="center"/>
              <w:rPr>
                <w:rFonts w:ascii="Calibri" w:hAnsi="Calibri" w:cs="Arial"/>
                <w:szCs w:val="18"/>
              </w:rPr>
            </w:pPr>
          </w:p>
        </w:tc>
      </w:tr>
    </w:tbl>
    <w:p w:rsidR="0096533B" w:rsidRPr="005D43DF" w:rsidRDefault="0096533B">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rsidR="0096533B" w:rsidRPr="005D43DF" w:rsidRDefault="0096533B">
      <w:pPr>
        <w:rPr>
          <w:rFonts w:ascii="Calibri" w:hAnsi="Calibri" w:cs="Arial"/>
          <w:sz w:val="22"/>
        </w:rPr>
      </w:pPr>
    </w:p>
    <w:p w:rsidR="0096533B" w:rsidRPr="005D43DF" w:rsidRDefault="0096533B">
      <w:pPr>
        <w:rPr>
          <w:rFonts w:ascii="Calibri" w:hAnsi="Calibri" w:cs="Arial"/>
          <w:sz w:val="22"/>
        </w:rPr>
      </w:pPr>
    </w:p>
    <w:p w:rsidR="0096533B" w:rsidRPr="005D43DF" w:rsidRDefault="0096533B">
      <w:pPr>
        <w:rPr>
          <w:rFonts w:ascii="Calibri" w:hAnsi="Calibri" w:cs="Arial"/>
          <w:sz w:val="22"/>
        </w:rPr>
      </w:pPr>
    </w:p>
    <w:p w:rsidR="0096533B" w:rsidRPr="005D43DF" w:rsidRDefault="0096533B">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96533B" w:rsidRPr="005D43DF" w:rsidTr="007D527D">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rsidR="0096533B" w:rsidRPr="00CC077C" w:rsidRDefault="0096533B"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rsidR="0096533B" w:rsidRPr="00CC077C" w:rsidRDefault="0096533B" w:rsidP="00CC077C">
            <w:pPr>
              <w:pStyle w:val="ListParagraph"/>
              <w:spacing w:after="0" w:line="240" w:lineRule="auto"/>
              <w:ind w:left="360" w:right="342"/>
              <w:rPr>
                <w:rFonts w:cs="Arial"/>
                <w:b/>
                <w:color w:val="000000"/>
                <w:sz w:val="18"/>
              </w:rPr>
            </w:pPr>
          </w:p>
          <w:p w:rsidR="0096533B" w:rsidRPr="0008295B" w:rsidRDefault="0096533B" w:rsidP="00CC077C">
            <w:pPr>
              <w:pStyle w:val="ListParagraph"/>
              <w:spacing w:after="0" w:line="240" w:lineRule="auto"/>
              <w:ind w:left="360" w:right="342"/>
              <w:jc w:val="center"/>
              <w:rPr>
                <w:rFonts w:cs="Arial"/>
                <w:b/>
                <w:sz w:val="28"/>
              </w:rPr>
            </w:pPr>
            <w:r w:rsidRPr="0008295B">
              <w:rPr>
                <w:rFonts w:cs="Arial"/>
                <w:b/>
                <w:noProof/>
                <w:sz w:val="28"/>
              </w:rPr>
              <w:t>Veterinary Medicine Facility</w:t>
            </w:r>
            <w:r w:rsidRPr="0008295B">
              <w:rPr>
                <w:rFonts w:cs="Arial"/>
                <w:b/>
                <w:sz w:val="28"/>
              </w:rPr>
              <w:t xml:space="preserve"> </w:t>
            </w:r>
          </w:p>
          <w:p w:rsidR="0096533B" w:rsidRPr="0008295B" w:rsidRDefault="0096533B" w:rsidP="00CC077C">
            <w:pPr>
              <w:pStyle w:val="ListParagraph"/>
              <w:spacing w:after="0" w:line="240" w:lineRule="auto"/>
              <w:ind w:left="360" w:right="342"/>
              <w:jc w:val="center"/>
              <w:rPr>
                <w:rFonts w:cs="Arial"/>
                <w:b/>
                <w:noProof/>
                <w:sz w:val="28"/>
              </w:rPr>
            </w:pPr>
            <w:r w:rsidRPr="0008295B">
              <w:rPr>
                <w:rFonts w:cs="Arial"/>
                <w:b/>
              </w:rPr>
              <w:t>of</w:t>
            </w:r>
            <w:r w:rsidRPr="0008295B">
              <w:rPr>
                <w:rFonts w:cs="Arial"/>
                <w:b/>
                <w:noProof/>
                <w:sz w:val="28"/>
              </w:rPr>
              <w:br/>
              <w:t>$42.5 Million</w:t>
            </w:r>
            <w:r w:rsidRPr="0008295B">
              <w:rPr>
                <w:rFonts w:cs="Arial"/>
                <w:noProof/>
                <w:sz w:val="24"/>
              </w:rPr>
              <w:t xml:space="preserve">  or  </w:t>
            </w:r>
            <w:r w:rsidRPr="0008295B">
              <w:rPr>
                <w:rFonts w:cs="Arial"/>
                <w:b/>
                <w:noProof/>
                <w:sz w:val="28"/>
              </w:rPr>
              <w:t>88,500 GSF</w:t>
            </w:r>
          </w:p>
          <w:p w:rsidR="0096533B" w:rsidRPr="00CC077C" w:rsidRDefault="0096533B" w:rsidP="00CC077C">
            <w:pPr>
              <w:pStyle w:val="ListParagraph"/>
              <w:spacing w:after="0" w:line="240" w:lineRule="auto"/>
              <w:ind w:left="360" w:right="342"/>
              <w:jc w:val="center"/>
              <w:rPr>
                <w:rFonts w:cs="Arial"/>
                <w:b/>
                <w:color w:val="000000"/>
              </w:rPr>
            </w:pPr>
          </w:p>
          <w:p w:rsidR="0096533B" w:rsidRPr="00CC077C" w:rsidRDefault="0096533B"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96533B" w:rsidRPr="005D43DF" w:rsidTr="00294346">
        <w:trPr>
          <w:trHeight w:val="368"/>
        </w:trPr>
        <w:tc>
          <w:tcPr>
            <w:tcW w:w="11340" w:type="dxa"/>
            <w:gridSpan w:val="3"/>
            <w:tcBorders>
              <w:top w:val="single" w:sz="8" w:space="0" w:color="000000"/>
            </w:tcBorders>
          </w:tcPr>
          <w:p w:rsidR="0096533B" w:rsidRPr="005D43DF" w:rsidRDefault="0096533B"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96533B" w:rsidRPr="005D43DF" w:rsidRDefault="0096533B" w:rsidP="006C1D91">
            <w:pPr>
              <w:spacing w:line="300" w:lineRule="exact"/>
              <w:rPr>
                <w:rFonts w:ascii="Calibri" w:hAnsi="Calibri" w:cs="Arial"/>
                <w:b/>
                <w:color w:val="000000"/>
                <w:szCs w:val="18"/>
              </w:rPr>
            </w:pPr>
          </w:p>
        </w:tc>
      </w:tr>
      <w:tr w:rsidR="0096533B" w:rsidRPr="005D43DF" w:rsidTr="00011EF6">
        <w:trPr>
          <w:trHeight w:val="368"/>
        </w:trPr>
        <w:tc>
          <w:tcPr>
            <w:tcW w:w="11340" w:type="dxa"/>
            <w:gridSpan w:val="3"/>
          </w:tcPr>
          <w:p w:rsidR="0096533B" w:rsidRPr="001D2ACE" w:rsidRDefault="0096533B" w:rsidP="001D2ACE">
            <w:pPr>
              <w:spacing w:line="300" w:lineRule="exact"/>
              <w:rPr>
                <w:rFonts w:ascii="Calibri" w:hAnsi="Calibri" w:cs="Arial"/>
                <w:color w:val="808080"/>
                <w:szCs w:val="18"/>
              </w:rPr>
            </w:pPr>
            <w:r w:rsidRPr="005D43DF">
              <w:rPr>
                <w:rFonts w:ascii="Calibri" w:hAnsi="Calibri" w:cs="Arial"/>
                <w:color w:val="808080"/>
                <w:szCs w:val="18"/>
              </w:rPr>
              <w:t>1.  Square footage of the qualifying at substantial completion:</w:t>
            </w:r>
          </w:p>
        </w:tc>
      </w:tr>
      <w:tr w:rsidR="0096533B" w:rsidRPr="005D43DF" w:rsidTr="00011EF6">
        <w:trPr>
          <w:trHeight w:val="368"/>
        </w:trPr>
        <w:tc>
          <w:tcPr>
            <w:tcW w:w="11340" w:type="dxa"/>
            <w:gridSpan w:val="3"/>
          </w:tcPr>
          <w:p w:rsidR="0096533B" w:rsidRPr="001D2ACE" w:rsidRDefault="0096533B"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732F3C">
              <w:rPr>
                <w:rFonts w:ascii="Calibri" w:hAnsi="Calibri" w:cs="Arial"/>
                <w:noProof/>
                <w:color w:val="808080"/>
                <w:szCs w:val="18"/>
              </w:rPr>
              <w:t>Veterinary Medicine Facility</w:t>
            </w:r>
            <w:r w:rsidRPr="005D43DF">
              <w:rPr>
                <w:rFonts w:ascii="Calibri" w:hAnsi="Calibri" w:cs="Arial"/>
                <w:color w:val="808080"/>
                <w:szCs w:val="18"/>
              </w:rPr>
              <w:t>” at substantial completion:</w:t>
            </w:r>
          </w:p>
        </w:tc>
      </w:tr>
      <w:tr w:rsidR="0096533B" w:rsidRPr="005D43DF" w:rsidTr="00011EF6">
        <w:trPr>
          <w:trHeight w:val="395"/>
        </w:trPr>
        <w:tc>
          <w:tcPr>
            <w:tcW w:w="11340" w:type="dxa"/>
            <w:gridSpan w:val="3"/>
          </w:tcPr>
          <w:p w:rsidR="0096533B" w:rsidRPr="001D2ACE" w:rsidRDefault="0096533B"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732F3C">
              <w:rPr>
                <w:rFonts w:ascii="Calibri" w:hAnsi="Calibri" w:cs="Arial"/>
                <w:noProof/>
                <w:color w:val="808080"/>
                <w:szCs w:val="18"/>
              </w:rPr>
              <w:t>Veterinary Medicine Facility</w:t>
            </w:r>
            <w:r w:rsidRPr="00BC2057">
              <w:rPr>
                <w:rFonts w:ascii="Calibri" w:hAnsi="Calibri" w:cs="Arial"/>
                <w:color w:val="808080"/>
                <w:szCs w:val="18"/>
              </w:rPr>
              <w:t xml:space="preserve">” </w:t>
            </w:r>
            <w:r w:rsidRPr="005D43DF">
              <w:rPr>
                <w:rFonts w:ascii="Calibri" w:hAnsi="Calibri" w:cs="Arial"/>
                <w:color w:val="808080"/>
                <w:szCs w:val="18"/>
              </w:rPr>
              <w:t xml:space="preserve">by:  </w:t>
            </w:r>
            <w:r w:rsidRPr="00732F3C">
              <w:rPr>
                <w:rFonts w:ascii="Calibri" w:hAnsi="Calibri" w:cs="Arial"/>
                <w:noProof/>
                <w:color w:val="808080"/>
                <w:szCs w:val="18"/>
              </w:rPr>
              <w:t>January 22, 2019</w:t>
            </w:r>
          </w:p>
        </w:tc>
      </w:tr>
      <w:tr w:rsidR="0096533B" w:rsidRPr="005D43DF" w:rsidTr="007D527D">
        <w:trPr>
          <w:trHeight w:val="647"/>
        </w:trPr>
        <w:tc>
          <w:tcPr>
            <w:tcW w:w="11340" w:type="dxa"/>
            <w:gridSpan w:val="3"/>
          </w:tcPr>
          <w:p w:rsidR="0096533B" w:rsidRPr="005D43DF" w:rsidRDefault="0096533B"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732F3C">
              <w:rPr>
                <w:rFonts w:ascii="Calibri" w:hAnsi="Calibri" w:cs="Arial"/>
                <w:noProof/>
                <w:color w:val="808080"/>
                <w:szCs w:val="18"/>
              </w:rPr>
              <w:t>Veterinary Medicine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96533B" w:rsidRPr="005D43DF" w:rsidTr="00011EF6">
        <w:trPr>
          <w:trHeight w:val="368"/>
        </w:trPr>
        <w:tc>
          <w:tcPr>
            <w:tcW w:w="11340" w:type="dxa"/>
            <w:gridSpan w:val="3"/>
            <w:tcBorders>
              <w:bottom w:val="single" w:sz="4" w:space="0" w:color="auto"/>
            </w:tcBorders>
          </w:tcPr>
          <w:p w:rsidR="0096533B" w:rsidRPr="005D43DF" w:rsidRDefault="0096533B"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96533B" w:rsidRPr="005D43DF" w:rsidTr="00011EF6">
        <w:trPr>
          <w:trHeight w:val="647"/>
        </w:trPr>
        <w:tc>
          <w:tcPr>
            <w:tcW w:w="5959" w:type="dxa"/>
            <w:gridSpan w:val="2"/>
            <w:tcBorders>
              <w:top w:val="single" w:sz="4" w:space="0" w:color="auto"/>
              <w:bottom w:val="single" w:sz="4" w:space="0" w:color="auto"/>
            </w:tcBorders>
          </w:tcPr>
          <w:p w:rsidR="0096533B" w:rsidRPr="001D2ACE" w:rsidRDefault="0096533B"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rsidR="0096533B" w:rsidRPr="005D43DF" w:rsidRDefault="0096533B"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rsidR="0096533B" w:rsidRPr="001D2ACE" w:rsidRDefault="0096533B"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rsidR="0096533B" w:rsidRPr="005D43DF" w:rsidRDefault="0096533B"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rsidR="0096533B" w:rsidRPr="005D43DF" w:rsidRDefault="0096533B"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Project Architect /Engineer    </w:t>
            </w:r>
          </w:p>
          <w:p w:rsidR="0096533B" w:rsidRPr="005D43DF" w:rsidRDefault="0096533B"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96533B" w:rsidRPr="005D43DF" w:rsidTr="00011EF6">
        <w:trPr>
          <w:trHeight w:val="300"/>
        </w:trPr>
        <w:tc>
          <w:tcPr>
            <w:tcW w:w="2791" w:type="dxa"/>
            <w:tcBorders>
              <w:top w:val="single" w:sz="4" w:space="0" w:color="auto"/>
            </w:tcBorders>
          </w:tcPr>
          <w:p w:rsidR="0096533B" w:rsidRPr="005D43DF" w:rsidRDefault="0096533B"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rsidR="0096533B" w:rsidRPr="005D43DF" w:rsidRDefault="0096533B"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Construction</w:t>
            </w:r>
          </w:p>
          <w:p w:rsidR="0096533B" w:rsidRPr="005D43DF" w:rsidRDefault="0096533B"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96533B" w:rsidRPr="005D43DF" w:rsidTr="007D527D">
        <w:trPr>
          <w:trHeight w:val="440"/>
        </w:trPr>
        <w:tc>
          <w:tcPr>
            <w:tcW w:w="11340" w:type="dxa"/>
            <w:gridSpan w:val="3"/>
          </w:tcPr>
          <w:p w:rsidR="0096533B" w:rsidRPr="005062A0" w:rsidRDefault="0096533B"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732F3C">
              <w:rPr>
                <w:rFonts w:ascii="Calibri" w:hAnsi="Calibri" w:cs="Arial"/>
                <w:noProof/>
                <w:color w:val="808080"/>
                <w:szCs w:val="18"/>
              </w:rPr>
              <w:t>Veterinary Medicine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96533B" w:rsidRPr="005D43DF" w:rsidTr="007D527D">
        <w:trPr>
          <w:trHeight w:val="300"/>
        </w:trPr>
        <w:tc>
          <w:tcPr>
            <w:tcW w:w="11340" w:type="dxa"/>
            <w:gridSpan w:val="3"/>
          </w:tcPr>
          <w:p w:rsidR="0096533B" w:rsidRPr="005D43DF" w:rsidRDefault="0096533B"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373B1B" w:rsidRPr="00373B1B" w:rsidRDefault="0096533B" w:rsidP="00373B1B">
            <w:pPr>
              <w:pStyle w:val="Default"/>
              <w:adjustRightInd/>
              <w:rPr>
                <w:rFonts w:asciiTheme="minorHAnsi" w:hAnsiTheme="minorHAnsi"/>
                <w:color w:val="auto"/>
                <w:sz w:val="20"/>
                <w:szCs w:val="20"/>
              </w:rPr>
            </w:pP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s="Arial"/>
                <w:sz w:val="20"/>
                <w:szCs w:val="20"/>
              </w:rPr>
              <w:t xml:space="preserve"> </w:t>
            </w:r>
            <w:r w:rsidR="00373B1B" w:rsidRPr="00373B1B">
              <w:rPr>
                <w:rFonts w:asciiTheme="minorHAnsi" w:hAnsiTheme="minorHAnsi"/>
                <w:color w:val="auto"/>
                <w:sz w:val="20"/>
                <w:szCs w:val="20"/>
              </w:rPr>
              <w:t>Association for the Assessment and Accreditation of Laboratory Animal Care (AALAC) guidelines</w:t>
            </w:r>
            <w:r w:rsidR="00373B1B" w:rsidRPr="00373B1B">
              <w:rPr>
                <w:rFonts w:asciiTheme="minorHAnsi" w:hAnsiTheme="minorHAnsi"/>
                <w:color w:val="auto"/>
                <w:sz w:val="20"/>
                <w:szCs w:val="20"/>
              </w:rPr>
              <w:t xml:space="preserve"> </w:t>
            </w:r>
            <w:r w:rsidR="00373B1B" w:rsidRPr="00373B1B">
              <w:rPr>
                <w:rFonts w:asciiTheme="minorHAnsi" w:hAnsiTheme="minorHAnsi" w:cs="Arial"/>
                <w:sz w:val="20"/>
                <w:szCs w:val="20"/>
              </w:rPr>
              <w:fldChar w:fldCharType="begin">
                <w:ffData>
                  <w:name w:val="Check10"/>
                  <w:enabled/>
                  <w:calcOnExit w:val="0"/>
                  <w:checkBox>
                    <w:sizeAuto/>
                    <w:default w:val="0"/>
                  </w:checkBox>
                </w:ffData>
              </w:fldChar>
            </w:r>
            <w:r w:rsidR="00373B1B" w:rsidRPr="00373B1B">
              <w:rPr>
                <w:rFonts w:asciiTheme="minorHAnsi" w:hAnsiTheme="minorHAnsi" w:cs="Arial"/>
                <w:sz w:val="20"/>
                <w:szCs w:val="20"/>
              </w:rPr>
              <w:instrText xml:space="preserve"> FORMCHECKBOX </w:instrText>
            </w:r>
            <w:r w:rsidR="00373B1B" w:rsidRPr="00373B1B">
              <w:rPr>
                <w:rFonts w:asciiTheme="minorHAnsi" w:hAnsiTheme="minorHAnsi" w:cs="Arial"/>
                <w:sz w:val="20"/>
                <w:szCs w:val="20"/>
              </w:rPr>
            </w:r>
            <w:r w:rsidR="00373B1B" w:rsidRPr="00373B1B">
              <w:rPr>
                <w:rFonts w:asciiTheme="minorHAnsi" w:hAnsiTheme="minorHAnsi" w:cs="Arial"/>
                <w:sz w:val="20"/>
                <w:szCs w:val="20"/>
              </w:rPr>
              <w:fldChar w:fldCharType="end"/>
            </w:r>
            <w:r w:rsidR="00373B1B" w:rsidRPr="00373B1B">
              <w:rPr>
                <w:rFonts w:asciiTheme="minorHAnsi" w:hAnsiTheme="minorHAnsi"/>
                <w:color w:val="auto"/>
                <w:sz w:val="20"/>
                <w:szCs w:val="20"/>
              </w:rPr>
              <w:t xml:space="preserve"> </w:t>
            </w:r>
            <w:r w:rsidR="00373B1B" w:rsidRPr="00373B1B">
              <w:rPr>
                <w:rFonts w:asciiTheme="minorHAnsi" w:hAnsiTheme="minorHAnsi"/>
                <w:color w:val="auto"/>
                <w:sz w:val="20"/>
                <w:szCs w:val="20"/>
              </w:rPr>
              <w:t>Biosafety in Microbial a Biomedical Laboratories (BMBL) guidelines</w:t>
            </w:r>
            <w:r w:rsidR="00373B1B" w:rsidRPr="00373B1B">
              <w:rPr>
                <w:rFonts w:asciiTheme="minorHAnsi" w:hAnsiTheme="minorHAnsi"/>
                <w:color w:val="auto"/>
                <w:sz w:val="20"/>
                <w:szCs w:val="20"/>
              </w:rPr>
              <w:t xml:space="preserve"> </w:t>
            </w:r>
            <w:r w:rsidR="00373B1B" w:rsidRPr="00373B1B">
              <w:rPr>
                <w:rFonts w:asciiTheme="minorHAnsi" w:hAnsiTheme="minorHAnsi" w:cs="Arial"/>
                <w:sz w:val="20"/>
                <w:szCs w:val="20"/>
              </w:rPr>
              <w:fldChar w:fldCharType="begin">
                <w:ffData>
                  <w:name w:val="Check10"/>
                  <w:enabled/>
                  <w:calcOnExit w:val="0"/>
                  <w:checkBox>
                    <w:sizeAuto/>
                    <w:default w:val="0"/>
                  </w:checkBox>
                </w:ffData>
              </w:fldChar>
            </w:r>
            <w:r w:rsidR="00373B1B" w:rsidRPr="00373B1B">
              <w:rPr>
                <w:rFonts w:asciiTheme="minorHAnsi" w:hAnsiTheme="minorHAnsi" w:cs="Arial"/>
                <w:sz w:val="20"/>
                <w:szCs w:val="20"/>
              </w:rPr>
              <w:instrText xml:space="preserve"> FORMCHECKBOX </w:instrText>
            </w:r>
            <w:r w:rsidR="00373B1B" w:rsidRPr="00373B1B">
              <w:rPr>
                <w:rFonts w:asciiTheme="minorHAnsi" w:hAnsiTheme="minorHAnsi" w:cs="Arial"/>
                <w:sz w:val="20"/>
                <w:szCs w:val="20"/>
              </w:rPr>
            </w:r>
            <w:r w:rsidR="00373B1B" w:rsidRPr="00373B1B">
              <w:rPr>
                <w:rFonts w:asciiTheme="minorHAnsi" w:hAnsiTheme="minorHAnsi" w:cs="Arial"/>
                <w:sz w:val="20"/>
                <w:szCs w:val="20"/>
              </w:rPr>
              <w:fldChar w:fldCharType="end"/>
            </w:r>
            <w:r w:rsidR="00373B1B" w:rsidRPr="00373B1B">
              <w:rPr>
                <w:rFonts w:asciiTheme="minorHAnsi" w:hAnsiTheme="minorHAnsi"/>
                <w:color w:val="auto"/>
                <w:sz w:val="20"/>
                <w:szCs w:val="20"/>
              </w:rPr>
              <w:t xml:space="preserve"> </w:t>
            </w:r>
            <w:r w:rsidR="00373B1B" w:rsidRPr="00373B1B">
              <w:rPr>
                <w:rFonts w:asciiTheme="minorHAnsi" w:hAnsiTheme="minorHAnsi"/>
                <w:color w:val="auto"/>
                <w:sz w:val="20"/>
                <w:szCs w:val="20"/>
              </w:rPr>
              <w:t>The design and construction of Veterinary Hospitals</w:t>
            </w:r>
          </w:p>
          <w:p w:rsidR="0096533B" w:rsidRPr="005D43DF" w:rsidRDefault="0096533B" w:rsidP="001D2ACE">
            <w:pPr>
              <w:pStyle w:val="ListParagraph"/>
              <w:ind w:left="0"/>
              <w:rPr>
                <w:rFonts w:cs="Arial"/>
                <w:sz w:val="20"/>
                <w:szCs w:val="20"/>
              </w:rPr>
            </w:pP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proofErr w:type="gramStart"/>
            <w:r w:rsidRPr="00373B1B">
              <w:rPr>
                <w:rFonts w:asciiTheme="minorHAnsi" w:hAnsiTheme="minorHAnsi" w:cs="Arial"/>
                <w:sz w:val="20"/>
                <w:szCs w:val="20"/>
              </w:rPr>
              <w:t>Other:_</w:t>
            </w:r>
            <w:proofErr w:type="gramEnd"/>
            <w:r w:rsidRPr="00373B1B">
              <w:rPr>
                <w:rFonts w:asciiTheme="minorHAnsi" w:hAnsiTheme="minorHAnsi" w:cs="Arial"/>
                <w:sz w:val="20"/>
                <w:szCs w:val="20"/>
              </w:rPr>
              <w:t>_____________________________</w:t>
            </w:r>
          </w:p>
        </w:tc>
      </w:tr>
      <w:tr w:rsidR="0096533B" w:rsidRPr="005D43DF" w:rsidTr="00632DC4">
        <w:trPr>
          <w:trHeight w:val="1097"/>
        </w:trPr>
        <w:tc>
          <w:tcPr>
            <w:tcW w:w="11340" w:type="dxa"/>
            <w:gridSpan w:val="3"/>
          </w:tcPr>
          <w:p w:rsidR="0096533B" w:rsidRPr="005D43DF" w:rsidRDefault="0096533B"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rsidR="0096533B" w:rsidRPr="005D43DF" w:rsidRDefault="0096533B" w:rsidP="00160C8A">
            <w:pPr>
              <w:rPr>
                <w:rFonts w:ascii="Calibri" w:hAnsi="Calibri" w:cs="Arial"/>
                <w:color w:val="808080"/>
                <w:szCs w:val="18"/>
              </w:rPr>
            </w:pPr>
          </w:p>
          <w:p w:rsidR="0096533B" w:rsidRPr="005D43DF" w:rsidRDefault="0096533B" w:rsidP="00B56275">
            <w:pPr>
              <w:ind w:left="720" w:hanging="720"/>
              <w:rPr>
                <w:rFonts w:ascii="Calibri" w:hAnsi="Calibri" w:cs="Arial"/>
                <w:color w:val="808080"/>
                <w:szCs w:val="18"/>
              </w:rPr>
            </w:pPr>
          </w:p>
        </w:tc>
      </w:tr>
      <w:tr w:rsidR="0096533B" w:rsidRPr="005D43DF" w:rsidTr="00696644">
        <w:trPr>
          <w:trHeight w:val="2987"/>
        </w:trPr>
        <w:tc>
          <w:tcPr>
            <w:tcW w:w="11340" w:type="dxa"/>
            <w:gridSpan w:val="3"/>
          </w:tcPr>
          <w:p w:rsidR="0096533B" w:rsidRPr="005D43DF" w:rsidRDefault="0096533B"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rsidR="0096533B" w:rsidRPr="005D43DF" w:rsidRDefault="0096533B" w:rsidP="006C1D91">
            <w:pPr>
              <w:spacing w:line="300" w:lineRule="exact"/>
              <w:rPr>
                <w:rFonts w:ascii="Calibri" w:hAnsi="Calibri" w:cs="Arial"/>
                <w:color w:val="808080"/>
                <w:szCs w:val="18"/>
              </w:rPr>
            </w:pPr>
          </w:p>
          <w:p w:rsidR="0096533B" w:rsidRPr="005D43DF" w:rsidRDefault="0096533B" w:rsidP="00570DCF">
            <w:pPr>
              <w:autoSpaceDE w:val="0"/>
              <w:autoSpaceDN w:val="0"/>
              <w:adjustRightInd w:val="0"/>
              <w:ind w:left="360"/>
              <w:rPr>
                <w:rFonts w:ascii="Calibri" w:hAnsi="Calibri" w:cs="Arial"/>
                <w:color w:val="000000"/>
                <w:szCs w:val="18"/>
              </w:rPr>
            </w:pPr>
          </w:p>
        </w:tc>
      </w:tr>
    </w:tbl>
    <w:p w:rsidR="0096533B" w:rsidRPr="005D43DF" w:rsidRDefault="0096533B" w:rsidP="00B053C1">
      <w:pPr>
        <w:rPr>
          <w:rFonts w:ascii="Calibri" w:hAnsi="Calibri" w:cs="Arial"/>
          <w:sz w:val="22"/>
        </w:rPr>
      </w:pPr>
      <w:r w:rsidRPr="005D43DF">
        <w:rPr>
          <w:rFonts w:ascii="Calibri" w:hAnsi="Calibri" w:cs="Arial"/>
          <w:sz w:val="22"/>
        </w:rPr>
        <w:br w:type="page"/>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6533B" w:rsidRPr="005D43DF" w:rsidTr="001D2ACE">
        <w:tc>
          <w:tcPr>
            <w:tcW w:w="11340" w:type="dxa"/>
            <w:gridSpan w:val="2"/>
            <w:shd w:val="clear" w:color="auto" w:fill="C8D2FC"/>
          </w:tcPr>
          <w:p w:rsidR="0096533B" w:rsidRPr="005D43DF" w:rsidRDefault="0096533B"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96533B" w:rsidRPr="005D43DF" w:rsidRDefault="0096533B"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96533B" w:rsidRPr="005D43DF" w:rsidTr="001D2ACE">
        <w:trPr>
          <w:trHeight w:val="285"/>
        </w:trPr>
        <w:tc>
          <w:tcPr>
            <w:tcW w:w="11340" w:type="dxa"/>
            <w:gridSpan w:val="2"/>
            <w:tcBorders>
              <w:left w:val="single" w:sz="4" w:space="0" w:color="auto"/>
              <w:bottom w:val="single" w:sz="4" w:space="0" w:color="auto"/>
            </w:tcBorders>
          </w:tcPr>
          <w:p w:rsidR="0096533B" w:rsidRPr="005D43DF" w:rsidRDefault="0096533B"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6533B" w:rsidRPr="005D43DF" w:rsidTr="001D2ACE">
        <w:trPr>
          <w:trHeight w:val="300"/>
        </w:trPr>
        <w:tc>
          <w:tcPr>
            <w:tcW w:w="11340" w:type="dxa"/>
            <w:gridSpan w:val="2"/>
            <w:tcBorders>
              <w:top w:val="single" w:sz="4" w:space="0" w:color="auto"/>
              <w:left w:val="single" w:sz="4" w:space="0" w:color="auto"/>
            </w:tcBorders>
          </w:tcPr>
          <w:p w:rsidR="0096533B" w:rsidRPr="005D43DF" w:rsidRDefault="0096533B" w:rsidP="00011EF6">
            <w:pPr>
              <w:spacing w:line="300" w:lineRule="exact"/>
              <w:rPr>
                <w:rFonts w:ascii="Calibri" w:hAnsi="Calibri" w:cs="Arial"/>
                <w:color w:val="808080"/>
                <w:szCs w:val="18"/>
              </w:rPr>
            </w:pPr>
            <w:r>
              <w:rPr>
                <w:rFonts w:ascii="Calibri" w:hAnsi="Calibri" w:cs="Arial"/>
                <w:color w:val="808080"/>
                <w:szCs w:val="18"/>
              </w:rPr>
              <w:t>Prime AE firm:</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6533B" w:rsidRPr="005D43DF" w:rsidTr="001D2ACE">
        <w:trPr>
          <w:trHeight w:val="377"/>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6533B" w:rsidRPr="005D43DF" w:rsidTr="001D2ACE">
        <w:trPr>
          <w:trHeight w:val="300"/>
        </w:trPr>
        <w:tc>
          <w:tcPr>
            <w:tcW w:w="3438" w:type="dxa"/>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6533B" w:rsidRPr="005D43DF" w:rsidRDefault="0096533B"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6533B" w:rsidRPr="005D43DF" w:rsidRDefault="0096533B"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0067084E">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w:t>
            </w:r>
          </w:p>
        </w:tc>
      </w:tr>
      <w:tr w:rsidR="0096533B" w:rsidRPr="005D43DF" w:rsidTr="001D2ACE">
        <w:trPr>
          <w:trHeight w:val="300"/>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42A7" w:rsidRPr="00373B1B" w:rsidRDefault="00CB42A7" w:rsidP="00CB42A7">
            <w:pPr>
              <w:pStyle w:val="Default"/>
              <w:adjustRightInd/>
              <w:rPr>
                <w:rFonts w:asciiTheme="minorHAnsi" w:hAnsiTheme="minorHAnsi"/>
                <w:color w:val="auto"/>
                <w:sz w:val="20"/>
                <w:szCs w:val="20"/>
              </w:rPr>
            </w:pP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s="Arial"/>
                <w:sz w:val="20"/>
                <w:szCs w:val="20"/>
              </w:rPr>
              <w:t xml:space="preserve"> </w:t>
            </w:r>
            <w:r w:rsidRPr="00373B1B">
              <w:rPr>
                <w:rFonts w:asciiTheme="minorHAnsi" w:hAnsiTheme="minorHAnsi"/>
                <w:color w:val="auto"/>
                <w:sz w:val="20"/>
                <w:szCs w:val="20"/>
              </w:rPr>
              <w:t xml:space="preserve">Association for the Assessment and Accreditation of Laboratory Animal Care (AALAC)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Biosafety in Microbial a Biomedical Laboratories (BMBL)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The design and construction of Veterinary Hospitals</w:t>
            </w:r>
          </w:p>
          <w:p w:rsidR="0096533B" w:rsidRPr="004E43EB" w:rsidRDefault="00CB42A7" w:rsidP="00CB42A7">
            <w:pPr>
              <w:rPr>
                <w:rFonts w:cs="Arial"/>
              </w:rPr>
            </w:pPr>
            <w:r w:rsidRPr="00373B1B">
              <w:rPr>
                <w:rFonts w:asciiTheme="minorHAnsi" w:hAnsiTheme="minorHAnsi" w:cs="Arial"/>
              </w:rPr>
              <w:fldChar w:fldCharType="begin">
                <w:ffData>
                  <w:name w:val="Check10"/>
                  <w:enabled/>
                  <w:calcOnExit w:val="0"/>
                  <w:checkBox>
                    <w:sizeAuto/>
                    <w:default w:val="0"/>
                  </w:checkBox>
                </w:ffData>
              </w:fldChar>
            </w:r>
            <w:r w:rsidRPr="00373B1B">
              <w:rPr>
                <w:rFonts w:asciiTheme="minorHAnsi" w:hAnsiTheme="minorHAnsi" w:cs="Arial"/>
              </w:rPr>
              <w:instrText xml:space="preserve"> FORMCHECKBOX </w:instrText>
            </w:r>
            <w:r w:rsidRPr="00373B1B">
              <w:rPr>
                <w:rFonts w:asciiTheme="minorHAnsi" w:hAnsiTheme="minorHAnsi" w:cs="Arial"/>
              </w:rPr>
            </w:r>
            <w:r w:rsidRPr="00373B1B">
              <w:rPr>
                <w:rFonts w:asciiTheme="minorHAnsi" w:hAnsiTheme="minorHAnsi" w:cs="Arial"/>
              </w:rPr>
              <w:fldChar w:fldCharType="end"/>
            </w:r>
            <w:proofErr w:type="gramStart"/>
            <w:r w:rsidRPr="00373B1B">
              <w:rPr>
                <w:rFonts w:asciiTheme="minorHAnsi" w:hAnsiTheme="minorHAnsi" w:cs="Arial"/>
              </w:rPr>
              <w:t>Other:_</w:t>
            </w:r>
            <w:proofErr w:type="gramEnd"/>
            <w:r w:rsidRPr="00373B1B">
              <w:rPr>
                <w:rFonts w:asciiTheme="minorHAnsi" w:hAnsiTheme="minorHAnsi" w:cs="Arial"/>
              </w:rPr>
              <w:t>_____________________________</w:t>
            </w:r>
          </w:p>
        </w:tc>
      </w:tr>
      <w:tr w:rsidR="0096533B" w:rsidRPr="005D43DF" w:rsidTr="001D2ACE">
        <w:trPr>
          <w:trHeight w:val="2573"/>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6533B" w:rsidRPr="005D43DF" w:rsidRDefault="0096533B" w:rsidP="00011EF6">
            <w:pPr>
              <w:spacing w:line="300" w:lineRule="exact"/>
              <w:ind w:left="360"/>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tc>
      </w:tr>
      <w:tr w:rsidR="0096533B" w:rsidRPr="005D43DF" w:rsidTr="001D2ACE">
        <w:trPr>
          <w:trHeight w:val="6137"/>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6533B" w:rsidRPr="005D43DF" w:rsidTr="001D2ACE">
        <w:tc>
          <w:tcPr>
            <w:tcW w:w="11340" w:type="dxa"/>
            <w:gridSpan w:val="2"/>
            <w:shd w:val="clear" w:color="auto" w:fill="C8D2FC"/>
          </w:tcPr>
          <w:p w:rsidR="0096533B" w:rsidRPr="005D43DF" w:rsidRDefault="0096533B"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96533B" w:rsidRPr="005D43DF" w:rsidRDefault="0096533B"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96533B" w:rsidRPr="005D43DF" w:rsidTr="001D2ACE">
        <w:trPr>
          <w:trHeight w:val="285"/>
        </w:trPr>
        <w:tc>
          <w:tcPr>
            <w:tcW w:w="11340" w:type="dxa"/>
            <w:gridSpan w:val="2"/>
            <w:tcBorders>
              <w:left w:val="single" w:sz="4" w:space="0" w:color="auto"/>
              <w:bottom w:val="single" w:sz="4" w:space="0" w:color="auto"/>
            </w:tcBorders>
          </w:tcPr>
          <w:p w:rsidR="0096533B" w:rsidRPr="005D43DF" w:rsidRDefault="0096533B"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6533B" w:rsidRPr="005D43DF" w:rsidTr="001D2ACE">
        <w:trPr>
          <w:trHeight w:val="300"/>
        </w:trPr>
        <w:tc>
          <w:tcPr>
            <w:tcW w:w="11340" w:type="dxa"/>
            <w:gridSpan w:val="2"/>
            <w:tcBorders>
              <w:top w:val="single" w:sz="4" w:space="0" w:color="auto"/>
              <w:left w:val="single" w:sz="4" w:space="0" w:color="auto"/>
            </w:tcBorders>
          </w:tcPr>
          <w:p w:rsidR="0096533B" w:rsidRPr="005D43DF" w:rsidRDefault="0096533B" w:rsidP="00011EF6">
            <w:pPr>
              <w:spacing w:line="300" w:lineRule="exact"/>
              <w:rPr>
                <w:rFonts w:ascii="Calibri" w:hAnsi="Calibri" w:cs="Arial"/>
                <w:color w:val="808080"/>
                <w:szCs w:val="18"/>
              </w:rPr>
            </w:pPr>
            <w:r>
              <w:rPr>
                <w:rFonts w:ascii="Calibri" w:hAnsi="Calibri" w:cs="Arial"/>
                <w:color w:val="808080"/>
                <w:szCs w:val="18"/>
              </w:rPr>
              <w:t>Prime AE firm:</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6533B" w:rsidRPr="005D43DF" w:rsidTr="001D2ACE">
        <w:trPr>
          <w:trHeight w:val="377"/>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6533B" w:rsidRPr="005D43DF" w:rsidTr="001D2ACE">
        <w:trPr>
          <w:trHeight w:val="300"/>
        </w:trPr>
        <w:tc>
          <w:tcPr>
            <w:tcW w:w="3438" w:type="dxa"/>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6533B" w:rsidRPr="005D43DF" w:rsidRDefault="0096533B"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6533B" w:rsidRPr="005D43DF" w:rsidRDefault="0096533B"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0067084E">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w:t>
            </w:r>
          </w:p>
        </w:tc>
      </w:tr>
      <w:tr w:rsidR="0096533B" w:rsidRPr="005D43DF" w:rsidTr="001D2ACE">
        <w:trPr>
          <w:trHeight w:val="300"/>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42A7" w:rsidRPr="00373B1B" w:rsidRDefault="00CB42A7" w:rsidP="00CB42A7">
            <w:pPr>
              <w:pStyle w:val="Default"/>
              <w:adjustRightInd/>
              <w:rPr>
                <w:rFonts w:asciiTheme="minorHAnsi" w:hAnsiTheme="minorHAnsi"/>
                <w:color w:val="auto"/>
                <w:sz w:val="20"/>
                <w:szCs w:val="20"/>
              </w:rPr>
            </w:pP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s="Arial"/>
                <w:sz w:val="20"/>
                <w:szCs w:val="20"/>
              </w:rPr>
              <w:t xml:space="preserve"> </w:t>
            </w:r>
            <w:r w:rsidRPr="00373B1B">
              <w:rPr>
                <w:rFonts w:asciiTheme="minorHAnsi" w:hAnsiTheme="minorHAnsi"/>
                <w:color w:val="auto"/>
                <w:sz w:val="20"/>
                <w:szCs w:val="20"/>
              </w:rPr>
              <w:t xml:space="preserve">Association for the Assessment and Accreditation of Laboratory Animal Care (AALAC)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Biosafety in Microbial a Biomedical Laboratories (BMBL)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The design and construction of Veterinary Hospitals</w:t>
            </w:r>
          </w:p>
          <w:p w:rsidR="0096533B" w:rsidRPr="004E43EB" w:rsidRDefault="00CB42A7" w:rsidP="00CB42A7">
            <w:pPr>
              <w:rPr>
                <w:rFonts w:cs="Arial"/>
              </w:rPr>
            </w:pPr>
            <w:r w:rsidRPr="00373B1B">
              <w:rPr>
                <w:rFonts w:asciiTheme="minorHAnsi" w:hAnsiTheme="minorHAnsi" w:cs="Arial"/>
              </w:rPr>
              <w:fldChar w:fldCharType="begin">
                <w:ffData>
                  <w:name w:val="Check10"/>
                  <w:enabled/>
                  <w:calcOnExit w:val="0"/>
                  <w:checkBox>
                    <w:sizeAuto/>
                    <w:default w:val="0"/>
                  </w:checkBox>
                </w:ffData>
              </w:fldChar>
            </w:r>
            <w:r w:rsidRPr="00373B1B">
              <w:rPr>
                <w:rFonts w:asciiTheme="minorHAnsi" w:hAnsiTheme="minorHAnsi" w:cs="Arial"/>
              </w:rPr>
              <w:instrText xml:space="preserve"> FORMCHECKBOX </w:instrText>
            </w:r>
            <w:r w:rsidRPr="00373B1B">
              <w:rPr>
                <w:rFonts w:asciiTheme="minorHAnsi" w:hAnsiTheme="minorHAnsi" w:cs="Arial"/>
              </w:rPr>
            </w:r>
            <w:r w:rsidRPr="00373B1B">
              <w:rPr>
                <w:rFonts w:asciiTheme="minorHAnsi" w:hAnsiTheme="minorHAnsi" w:cs="Arial"/>
              </w:rPr>
              <w:fldChar w:fldCharType="end"/>
            </w:r>
            <w:proofErr w:type="gramStart"/>
            <w:r w:rsidRPr="00373B1B">
              <w:rPr>
                <w:rFonts w:asciiTheme="minorHAnsi" w:hAnsiTheme="minorHAnsi" w:cs="Arial"/>
              </w:rPr>
              <w:t>Other:_</w:t>
            </w:r>
            <w:proofErr w:type="gramEnd"/>
            <w:r w:rsidRPr="00373B1B">
              <w:rPr>
                <w:rFonts w:asciiTheme="minorHAnsi" w:hAnsiTheme="minorHAnsi" w:cs="Arial"/>
              </w:rPr>
              <w:t>_____________________________</w:t>
            </w:r>
          </w:p>
        </w:tc>
      </w:tr>
      <w:tr w:rsidR="0096533B" w:rsidRPr="005D43DF" w:rsidTr="001D2ACE">
        <w:trPr>
          <w:trHeight w:val="2573"/>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6533B" w:rsidRPr="005D43DF" w:rsidRDefault="0096533B" w:rsidP="00011EF6">
            <w:pPr>
              <w:spacing w:line="300" w:lineRule="exact"/>
              <w:ind w:left="360"/>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tc>
      </w:tr>
      <w:tr w:rsidR="0096533B" w:rsidRPr="005D43DF" w:rsidTr="001D2ACE">
        <w:trPr>
          <w:trHeight w:val="6137"/>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67084E" w:rsidRDefault="0067084E">
      <w:pPr>
        <w:rPr>
          <w:rFonts w:ascii="Calibri" w:hAnsi="Calibri" w:cs="Arial"/>
          <w:b/>
          <w:sz w:val="22"/>
        </w:rPr>
      </w:pPr>
    </w:p>
    <w:p w:rsidR="0096533B" w:rsidRDefault="0096533B">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6533B" w:rsidRPr="005D43DF" w:rsidTr="001D2ACE">
        <w:tc>
          <w:tcPr>
            <w:tcW w:w="11340" w:type="dxa"/>
            <w:gridSpan w:val="2"/>
            <w:shd w:val="clear" w:color="auto" w:fill="C8D2FC"/>
          </w:tcPr>
          <w:p w:rsidR="0096533B" w:rsidRPr="005D43DF" w:rsidRDefault="0096533B"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96533B" w:rsidRPr="005D43DF" w:rsidRDefault="0096533B"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lastRenderedPageBreak/>
              <w:t>Submit a maximum of FOUR (4) additional related projects for the team.</w:t>
            </w:r>
          </w:p>
        </w:tc>
      </w:tr>
      <w:tr w:rsidR="0096533B" w:rsidRPr="005D43DF" w:rsidTr="001D2ACE">
        <w:trPr>
          <w:trHeight w:val="285"/>
        </w:trPr>
        <w:tc>
          <w:tcPr>
            <w:tcW w:w="11340" w:type="dxa"/>
            <w:gridSpan w:val="2"/>
            <w:tcBorders>
              <w:left w:val="single" w:sz="4" w:space="0" w:color="auto"/>
              <w:bottom w:val="single" w:sz="4" w:space="0" w:color="auto"/>
            </w:tcBorders>
          </w:tcPr>
          <w:p w:rsidR="0096533B" w:rsidRPr="005D43DF" w:rsidRDefault="0096533B" w:rsidP="00011EF6">
            <w:pPr>
              <w:spacing w:line="300" w:lineRule="exact"/>
              <w:rPr>
                <w:rFonts w:ascii="Calibri" w:hAnsi="Calibri" w:cs="Arial"/>
                <w:b/>
                <w:color w:val="000000"/>
                <w:szCs w:val="18"/>
              </w:rPr>
            </w:pPr>
            <w:r w:rsidRPr="005D43DF">
              <w:rPr>
                <w:rFonts w:ascii="Calibri" w:hAnsi="Calibri" w:cs="Arial"/>
                <w:color w:val="808080"/>
                <w:szCs w:val="18"/>
              </w:rPr>
              <w:lastRenderedPageBreak/>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6533B" w:rsidRPr="005D43DF" w:rsidTr="001D2ACE">
        <w:trPr>
          <w:trHeight w:val="300"/>
        </w:trPr>
        <w:tc>
          <w:tcPr>
            <w:tcW w:w="11340" w:type="dxa"/>
            <w:gridSpan w:val="2"/>
            <w:tcBorders>
              <w:top w:val="single" w:sz="4" w:space="0" w:color="auto"/>
              <w:left w:val="single" w:sz="4" w:space="0" w:color="auto"/>
            </w:tcBorders>
          </w:tcPr>
          <w:p w:rsidR="0096533B" w:rsidRPr="005D43DF" w:rsidRDefault="0096533B" w:rsidP="00011EF6">
            <w:pPr>
              <w:spacing w:line="300" w:lineRule="exact"/>
              <w:rPr>
                <w:rFonts w:ascii="Calibri" w:hAnsi="Calibri" w:cs="Arial"/>
                <w:color w:val="808080"/>
                <w:szCs w:val="18"/>
              </w:rPr>
            </w:pPr>
            <w:r>
              <w:rPr>
                <w:rFonts w:ascii="Calibri" w:hAnsi="Calibri" w:cs="Arial"/>
                <w:color w:val="808080"/>
                <w:szCs w:val="18"/>
              </w:rPr>
              <w:t>Prime AE firm:</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6533B" w:rsidRPr="005D43DF" w:rsidTr="001D2ACE">
        <w:trPr>
          <w:trHeight w:val="377"/>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6533B" w:rsidRPr="005D43DF" w:rsidTr="001D2ACE">
        <w:trPr>
          <w:trHeight w:val="300"/>
        </w:trPr>
        <w:tc>
          <w:tcPr>
            <w:tcW w:w="3438" w:type="dxa"/>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6533B" w:rsidRPr="005D43DF" w:rsidRDefault="0096533B"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6533B" w:rsidRPr="005D43DF" w:rsidRDefault="0096533B"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0067084E">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w:t>
            </w:r>
          </w:p>
        </w:tc>
      </w:tr>
      <w:tr w:rsidR="0096533B" w:rsidRPr="005D43DF" w:rsidTr="001D2ACE">
        <w:trPr>
          <w:trHeight w:val="300"/>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42A7" w:rsidRPr="00373B1B" w:rsidRDefault="00CB42A7" w:rsidP="00CB42A7">
            <w:pPr>
              <w:pStyle w:val="Default"/>
              <w:adjustRightInd/>
              <w:rPr>
                <w:rFonts w:asciiTheme="minorHAnsi" w:hAnsiTheme="minorHAnsi"/>
                <w:color w:val="auto"/>
                <w:sz w:val="20"/>
                <w:szCs w:val="20"/>
              </w:rPr>
            </w:pP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s="Arial"/>
                <w:sz w:val="20"/>
                <w:szCs w:val="20"/>
              </w:rPr>
              <w:t xml:space="preserve"> </w:t>
            </w:r>
            <w:r w:rsidRPr="00373B1B">
              <w:rPr>
                <w:rFonts w:asciiTheme="minorHAnsi" w:hAnsiTheme="minorHAnsi"/>
                <w:color w:val="auto"/>
                <w:sz w:val="20"/>
                <w:szCs w:val="20"/>
              </w:rPr>
              <w:t xml:space="preserve">Association for the Assessment and Accreditation of Laboratory Animal Care (AALAC)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Biosafety in Microbial a Biomedical Laboratories (BMBL)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The design and construction of Veterinary Hospitals</w:t>
            </w:r>
          </w:p>
          <w:p w:rsidR="0096533B" w:rsidRPr="004E43EB" w:rsidRDefault="00CB42A7" w:rsidP="00CB42A7">
            <w:pPr>
              <w:rPr>
                <w:rFonts w:cs="Arial"/>
              </w:rPr>
            </w:pPr>
            <w:r w:rsidRPr="00373B1B">
              <w:rPr>
                <w:rFonts w:asciiTheme="minorHAnsi" w:hAnsiTheme="minorHAnsi" w:cs="Arial"/>
              </w:rPr>
              <w:fldChar w:fldCharType="begin">
                <w:ffData>
                  <w:name w:val="Check10"/>
                  <w:enabled/>
                  <w:calcOnExit w:val="0"/>
                  <w:checkBox>
                    <w:sizeAuto/>
                    <w:default w:val="0"/>
                  </w:checkBox>
                </w:ffData>
              </w:fldChar>
            </w:r>
            <w:r w:rsidRPr="00373B1B">
              <w:rPr>
                <w:rFonts w:asciiTheme="minorHAnsi" w:hAnsiTheme="minorHAnsi" w:cs="Arial"/>
              </w:rPr>
              <w:instrText xml:space="preserve"> FORMCHECKBOX </w:instrText>
            </w:r>
            <w:r w:rsidRPr="00373B1B">
              <w:rPr>
                <w:rFonts w:asciiTheme="minorHAnsi" w:hAnsiTheme="minorHAnsi" w:cs="Arial"/>
              </w:rPr>
            </w:r>
            <w:r w:rsidRPr="00373B1B">
              <w:rPr>
                <w:rFonts w:asciiTheme="minorHAnsi" w:hAnsiTheme="minorHAnsi" w:cs="Arial"/>
              </w:rPr>
              <w:fldChar w:fldCharType="end"/>
            </w:r>
            <w:proofErr w:type="gramStart"/>
            <w:r w:rsidRPr="00373B1B">
              <w:rPr>
                <w:rFonts w:asciiTheme="minorHAnsi" w:hAnsiTheme="minorHAnsi" w:cs="Arial"/>
              </w:rPr>
              <w:t>Other:_</w:t>
            </w:r>
            <w:proofErr w:type="gramEnd"/>
            <w:r w:rsidRPr="00373B1B">
              <w:rPr>
                <w:rFonts w:asciiTheme="minorHAnsi" w:hAnsiTheme="minorHAnsi" w:cs="Arial"/>
              </w:rPr>
              <w:t>_____________________________</w:t>
            </w:r>
          </w:p>
        </w:tc>
      </w:tr>
      <w:tr w:rsidR="0096533B" w:rsidRPr="005D43DF" w:rsidTr="001D2ACE">
        <w:trPr>
          <w:trHeight w:val="2573"/>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6533B" w:rsidRPr="005D43DF" w:rsidRDefault="0096533B" w:rsidP="00011EF6">
            <w:pPr>
              <w:spacing w:line="300" w:lineRule="exact"/>
              <w:ind w:left="360"/>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tc>
      </w:tr>
      <w:tr w:rsidR="0096533B" w:rsidRPr="005D43DF" w:rsidTr="001D2ACE">
        <w:trPr>
          <w:trHeight w:val="6137"/>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p w:rsidR="0096533B" w:rsidRDefault="0096533B">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6533B" w:rsidRPr="005D43DF" w:rsidTr="001D2ACE">
        <w:tc>
          <w:tcPr>
            <w:tcW w:w="11340" w:type="dxa"/>
            <w:gridSpan w:val="2"/>
            <w:shd w:val="clear" w:color="auto" w:fill="C8D2FC"/>
          </w:tcPr>
          <w:p w:rsidR="0096533B" w:rsidRPr="005D43DF" w:rsidRDefault="0096533B"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96533B" w:rsidRPr="005D43DF" w:rsidRDefault="0096533B"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96533B" w:rsidRPr="005D43DF" w:rsidTr="001D2ACE">
        <w:trPr>
          <w:trHeight w:val="285"/>
        </w:trPr>
        <w:tc>
          <w:tcPr>
            <w:tcW w:w="11340" w:type="dxa"/>
            <w:gridSpan w:val="2"/>
            <w:tcBorders>
              <w:left w:val="single" w:sz="4" w:space="0" w:color="auto"/>
              <w:bottom w:val="single" w:sz="4" w:space="0" w:color="auto"/>
            </w:tcBorders>
          </w:tcPr>
          <w:p w:rsidR="0096533B" w:rsidRPr="005D43DF" w:rsidRDefault="0096533B"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6533B" w:rsidRPr="005D43DF" w:rsidTr="001D2ACE">
        <w:trPr>
          <w:trHeight w:val="300"/>
        </w:trPr>
        <w:tc>
          <w:tcPr>
            <w:tcW w:w="11340" w:type="dxa"/>
            <w:gridSpan w:val="2"/>
            <w:tcBorders>
              <w:top w:val="single" w:sz="4" w:space="0" w:color="auto"/>
              <w:left w:val="single" w:sz="4" w:space="0" w:color="auto"/>
            </w:tcBorders>
          </w:tcPr>
          <w:p w:rsidR="0096533B" w:rsidRPr="005D43DF" w:rsidRDefault="0096533B" w:rsidP="00011EF6">
            <w:pPr>
              <w:spacing w:line="300" w:lineRule="exact"/>
              <w:rPr>
                <w:rFonts w:ascii="Calibri" w:hAnsi="Calibri" w:cs="Arial"/>
                <w:color w:val="808080"/>
                <w:szCs w:val="18"/>
              </w:rPr>
            </w:pPr>
            <w:r>
              <w:rPr>
                <w:rFonts w:ascii="Calibri" w:hAnsi="Calibri" w:cs="Arial"/>
                <w:color w:val="808080"/>
                <w:szCs w:val="18"/>
              </w:rPr>
              <w:t>Prime AE firm:</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6533B" w:rsidRPr="005D43DF" w:rsidTr="001D2ACE">
        <w:trPr>
          <w:trHeight w:val="368"/>
        </w:trPr>
        <w:tc>
          <w:tcPr>
            <w:tcW w:w="11340" w:type="dxa"/>
            <w:gridSpan w:val="2"/>
          </w:tcPr>
          <w:p w:rsidR="0096533B" w:rsidRPr="005D43DF" w:rsidRDefault="0096533B"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6533B" w:rsidRPr="005D43DF" w:rsidTr="001D2ACE">
        <w:trPr>
          <w:trHeight w:val="377"/>
        </w:trPr>
        <w:tc>
          <w:tcPr>
            <w:tcW w:w="11340" w:type="dxa"/>
            <w:gridSpan w:val="2"/>
          </w:tcPr>
          <w:p w:rsidR="0096533B" w:rsidRPr="005D43DF" w:rsidRDefault="0096533B"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6533B" w:rsidRPr="005D43DF" w:rsidTr="001D2ACE">
        <w:trPr>
          <w:trHeight w:val="300"/>
        </w:trPr>
        <w:tc>
          <w:tcPr>
            <w:tcW w:w="3438" w:type="dxa"/>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6533B" w:rsidRPr="005D43DF" w:rsidRDefault="0096533B"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6533B" w:rsidRPr="005D43DF" w:rsidRDefault="0096533B"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0067084E">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w:t>
            </w:r>
          </w:p>
        </w:tc>
      </w:tr>
      <w:tr w:rsidR="0096533B" w:rsidRPr="005D43DF" w:rsidTr="001D2ACE">
        <w:trPr>
          <w:trHeight w:val="300"/>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CB42A7" w:rsidRPr="00373B1B" w:rsidRDefault="00CB42A7" w:rsidP="00CB42A7">
            <w:pPr>
              <w:pStyle w:val="Default"/>
              <w:adjustRightInd/>
              <w:rPr>
                <w:rFonts w:asciiTheme="minorHAnsi" w:hAnsiTheme="minorHAnsi"/>
                <w:color w:val="auto"/>
                <w:sz w:val="20"/>
                <w:szCs w:val="20"/>
              </w:rPr>
            </w:pP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s="Arial"/>
                <w:sz w:val="20"/>
                <w:szCs w:val="20"/>
              </w:rPr>
              <w:t xml:space="preserve"> </w:t>
            </w:r>
            <w:r w:rsidRPr="00373B1B">
              <w:rPr>
                <w:rFonts w:asciiTheme="minorHAnsi" w:hAnsiTheme="minorHAnsi"/>
                <w:color w:val="auto"/>
                <w:sz w:val="20"/>
                <w:szCs w:val="20"/>
              </w:rPr>
              <w:t xml:space="preserve">Association for the Assessment and Accreditation of Laboratory Animal Care (AALAC)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Biosafety in Microbial a Biomedical Laboratories (BMBL) guidelines </w:t>
            </w:r>
            <w:r w:rsidRPr="00373B1B">
              <w:rPr>
                <w:rFonts w:asciiTheme="minorHAnsi" w:hAnsiTheme="minorHAnsi" w:cs="Arial"/>
                <w:sz w:val="20"/>
                <w:szCs w:val="20"/>
              </w:rPr>
              <w:fldChar w:fldCharType="begin">
                <w:ffData>
                  <w:name w:val="Check10"/>
                  <w:enabled/>
                  <w:calcOnExit w:val="0"/>
                  <w:checkBox>
                    <w:sizeAuto/>
                    <w:default w:val="0"/>
                  </w:checkBox>
                </w:ffData>
              </w:fldChar>
            </w:r>
            <w:r w:rsidRPr="00373B1B">
              <w:rPr>
                <w:rFonts w:asciiTheme="minorHAnsi" w:hAnsiTheme="minorHAnsi" w:cs="Arial"/>
                <w:sz w:val="20"/>
                <w:szCs w:val="20"/>
              </w:rPr>
              <w:instrText xml:space="preserve"> FORMCHECKBOX </w:instrText>
            </w:r>
            <w:r w:rsidRPr="00373B1B">
              <w:rPr>
                <w:rFonts w:asciiTheme="minorHAnsi" w:hAnsiTheme="minorHAnsi" w:cs="Arial"/>
                <w:sz w:val="20"/>
                <w:szCs w:val="20"/>
              </w:rPr>
            </w:r>
            <w:r w:rsidRPr="00373B1B">
              <w:rPr>
                <w:rFonts w:asciiTheme="minorHAnsi" w:hAnsiTheme="minorHAnsi" w:cs="Arial"/>
                <w:sz w:val="20"/>
                <w:szCs w:val="20"/>
              </w:rPr>
              <w:fldChar w:fldCharType="end"/>
            </w:r>
            <w:r w:rsidRPr="00373B1B">
              <w:rPr>
                <w:rFonts w:asciiTheme="minorHAnsi" w:hAnsiTheme="minorHAnsi"/>
                <w:color w:val="auto"/>
                <w:sz w:val="20"/>
                <w:szCs w:val="20"/>
              </w:rPr>
              <w:t xml:space="preserve"> The design and construction of Veterinary Hospitals</w:t>
            </w:r>
          </w:p>
          <w:p w:rsidR="0096533B" w:rsidRPr="004E43EB" w:rsidRDefault="00CB42A7" w:rsidP="00CB42A7">
            <w:pPr>
              <w:rPr>
                <w:rFonts w:cs="Arial"/>
              </w:rPr>
            </w:pPr>
            <w:r w:rsidRPr="00373B1B">
              <w:rPr>
                <w:rFonts w:asciiTheme="minorHAnsi" w:hAnsiTheme="minorHAnsi" w:cs="Arial"/>
              </w:rPr>
              <w:fldChar w:fldCharType="begin">
                <w:ffData>
                  <w:name w:val="Check10"/>
                  <w:enabled/>
                  <w:calcOnExit w:val="0"/>
                  <w:checkBox>
                    <w:sizeAuto/>
                    <w:default w:val="0"/>
                  </w:checkBox>
                </w:ffData>
              </w:fldChar>
            </w:r>
            <w:r w:rsidRPr="00373B1B">
              <w:rPr>
                <w:rFonts w:asciiTheme="minorHAnsi" w:hAnsiTheme="minorHAnsi" w:cs="Arial"/>
              </w:rPr>
              <w:instrText xml:space="preserve"> FORMCHECKBOX </w:instrText>
            </w:r>
            <w:r w:rsidRPr="00373B1B">
              <w:rPr>
                <w:rFonts w:asciiTheme="minorHAnsi" w:hAnsiTheme="minorHAnsi" w:cs="Arial"/>
              </w:rPr>
            </w:r>
            <w:r w:rsidRPr="00373B1B">
              <w:rPr>
                <w:rFonts w:asciiTheme="minorHAnsi" w:hAnsiTheme="minorHAnsi" w:cs="Arial"/>
              </w:rPr>
              <w:fldChar w:fldCharType="end"/>
            </w:r>
            <w:proofErr w:type="gramStart"/>
            <w:r w:rsidRPr="00373B1B">
              <w:rPr>
                <w:rFonts w:asciiTheme="minorHAnsi" w:hAnsiTheme="minorHAnsi" w:cs="Arial"/>
              </w:rPr>
              <w:t>Other:_</w:t>
            </w:r>
            <w:proofErr w:type="gramEnd"/>
            <w:r w:rsidRPr="00373B1B">
              <w:rPr>
                <w:rFonts w:asciiTheme="minorHAnsi" w:hAnsiTheme="minorHAnsi" w:cs="Arial"/>
              </w:rPr>
              <w:t>_____________________________</w:t>
            </w:r>
          </w:p>
        </w:tc>
      </w:tr>
      <w:tr w:rsidR="0096533B" w:rsidRPr="005D43DF" w:rsidTr="001D2ACE">
        <w:trPr>
          <w:trHeight w:val="2573"/>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6533B" w:rsidRPr="005D43DF" w:rsidRDefault="0096533B" w:rsidP="00011EF6">
            <w:pPr>
              <w:spacing w:line="300" w:lineRule="exact"/>
              <w:ind w:left="360"/>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p w:rsidR="0096533B" w:rsidRPr="005D43DF" w:rsidRDefault="0096533B" w:rsidP="00011EF6">
            <w:pPr>
              <w:spacing w:line="300" w:lineRule="exact"/>
              <w:rPr>
                <w:rFonts w:ascii="Calibri" w:hAnsi="Calibri" w:cs="Arial"/>
                <w:color w:val="000000"/>
                <w:szCs w:val="18"/>
              </w:rPr>
            </w:pPr>
          </w:p>
        </w:tc>
      </w:tr>
      <w:tr w:rsidR="0096533B" w:rsidRPr="005D43DF" w:rsidTr="001D2ACE">
        <w:trPr>
          <w:trHeight w:val="6137"/>
        </w:trPr>
        <w:tc>
          <w:tcPr>
            <w:tcW w:w="11340" w:type="dxa"/>
            <w:gridSpan w:val="2"/>
          </w:tcPr>
          <w:p w:rsidR="0096533B" w:rsidRPr="005D43DF" w:rsidRDefault="0096533B"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6533B" w:rsidRDefault="0096533B">
      <w:pPr>
        <w:rPr>
          <w:rFonts w:ascii="Calibri" w:hAnsi="Calibri" w:cs="Arial"/>
          <w:b/>
          <w:sz w:val="22"/>
        </w:rPr>
      </w:pPr>
    </w:p>
    <w:p w:rsidR="0096533B" w:rsidRDefault="0096533B">
      <w:pPr>
        <w:rPr>
          <w:rFonts w:ascii="Calibri" w:hAnsi="Calibri" w:cs="Arial"/>
          <w:b/>
          <w:sz w:val="22"/>
        </w:rPr>
      </w:pPr>
    </w:p>
    <w:p w:rsidR="0096533B" w:rsidRPr="005D43DF" w:rsidRDefault="0096533B">
      <w:pPr>
        <w:rPr>
          <w:rFonts w:ascii="Calibri" w:hAnsi="Calibri" w:cs="Arial"/>
          <w:b/>
          <w:sz w:val="22"/>
        </w:rPr>
      </w:pPr>
    </w:p>
    <w:p w:rsidR="0096533B" w:rsidRDefault="0096533B" w:rsidP="0035257D">
      <w:pPr>
        <w:rPr>
          <w:rFonts w:ascii="Calibri" w:hAnsi="Calibri" w:cs="Arial"/>
          <w:sz w:val="22"/>
        </w:rPr>
      </w:pPr>
    </w:p>
    <w:p w:rsidR="0067084E" w:rsidRDefault="0067084E" w:rsidP="0035257D">
      <w:pPr>
        <w:rPr>
          <w:rFonts w:ascii="Calibri" w:hAnsi="Calibri" w:cs="Arial"/>
          <w:sz w:val="22"/>
        </w:rPr>
      </w:pPr>
    </w:p>
    <w:p w:rsidR="0067084E" w:rsidRPr="005D43DF" w:rsidRDefault="0067084E" w:rsidP="0035257D">
      <w:pPr>
        <w:rPr>
          <w:rFonts w:ascii="Calibri" w:hAnsi="Calibri" w:cs="Arial"/>
          <w:sz w:val="22"/>
        </w:rPr>
        <w:sectPr w:rsidR="0067084E" w:rsidRPr="005D43DF" w:rsidSect="00EE1E1B">
          <w:footerReference w:type="default" r:id="rId17"/>
          <w:headerReference w:type="first" r:id="rId18"/>
          <w:pgSz w:w="12240" w:h="15840" w:code="1"/>
          <w:pgMar w:top="432" w:right="1440" w:bottom="720" w:left="1440" w:header="0" w:footer="720" w:gutter="0"/>
          <w:pgNumType w:start="1"/>
          <w:cols w:space="720"/>
          <w:titlePg/>
        </w:sectPr>
      </w:pPr>
    </w:p>
    <w:p w:rsidR="0096533B" w:rsidRPr="005D43DF" w:rsidRDefault="0096533B">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96533B" w:rsidRPr="005D43DF" w:rsidTr="001D2ACE">
        <w:trPr>
          <w:trHeight w:val="263"/>
        </w:trPr>
        <w:tc>
          <w:tcPr>
            <w:tcW w:w="11268" w:type="dxa"/>
            <w:gridSpan w:val="3"/>
            <w:shd w:val="clear" w:color="auto" w:fill="C8D2FC"/>
          </w:tcPr>
          <w:p w:rsidR="0096533B" w:rsidRPr="005D43DF" w:rsidRDefault="0096533B" w:rsidP="001D2ACE">
            <w:pPr>
              <w:ind w:left="90"/>
              <w:jc w:val="center"/>
              <w:rPr>
                <w:rFonts w:ascii="Calibri" w:hAnsi="Calibri" w:cs="Arial"/>
                <w:b/>
                <w:sz w:val="22"/>
              </w:rPr>
            </w:pPr>
            <w:r w:rsidRPr="005D43DF">
              <w:rPr>
                <w:rFonts w:ascii="Calibri" w:hAnsi="Calibri" w:cs="Arial"/>
                <w:b/>
                <w:sz w:val="22"/>
              </w:rPr>
              <w:t>6.  Additional Team Related Experience</w:t>
            </w:r>
          </w:p>
        </w:tc>
      </w:tr>
      <w:tr w:rsidR="0096533B" w:rsidRPr="005D43DF" w:rsidTr="001D2ACE">
        <w:tc>
          <w:tcPr>
            <w:tcW w:w="11268" w:type="dxa"/>
            <w:gridSpan w:val="3"/>
          </w:tcPr>
          <w:p w:rsidR="0096533B" w:rsidRPr="005D43DF" w:rsidRDefault="0096533B"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96533B" w:rsidRPr="005D43DF" w:rsidRDefault="0096533B" w:rsidP="001D2ACE">
            <w:pPr>
              <w:spacing w:line="300" w:lineRule="exact"/>
              <w:ind w:left="360" w:right="360"/>
              <w:jc w:val="both"/>
              <w:rPr>
                <w:rFonts w:ascii="Calibri" w:hAnsi="Calibri" w:cs="Arial"/>
                <w:color w:val="000000"/>
                <w:szCs w:val="18"/>
              </w:rPr>
            </w:pPr>
          </w:p>
          <w:p w:rsidR="0096533B" w:rsidRPr="005D43DF" w:rsidRDefault="0096533B" w:rsidP="001D2ACE">
            <w:pPr>
              <w:spacing w:line="300" w:lineRule="exact"/>
              <w:ind w:left="540" w:right="360"/>
              <w:jc w:val="both"/>
              <w:rPr>
                <w:rFonts w:ascii="Calibri" w:hAnsi="Calibri" w:cs="Arial"/>
                <w:color w:val="000000"/>
                <w:szCs w:val="18"/>
              </w:rPr>
            </w:pPr>
          </w:p>
          <w:p w:rsidR="0096533B" w:rsidRPr="005D43DF" w:rsidRDefault="0096533B" w:rsidP="001D2ACE">
            <w:pPr>
              <w:spacing w:line="300" w:lineRule="exact"/>
              <w:ind w:left="540" w:right="-104"/>
              <w:jc w:val="both"/>
              <w:rPr>
                <w:rFonts w:ascii="Calibri" w:hAnsi="Calibri" w:cs="Arial"/>
                <w:color w:val="000000"/>
                <w:szCs w:val="18"/>
              </w:rPr>
            </w:pPr>
          </w:p>
          <w:p w:rsidR="0096533B" w:rsidRPr="005D43DF" w:rsidRDefault="0096533B" w:rsidP="001D2ACE">
            <w:pPr>
              <w:spacing w:line="300" w:lineRule="exact"/>
              <w:ind w:left="540" w:right="360"/>
              <w:jc w:val="both"/>
              <w:rPr>
                <w:rFonts w:ascii="Calibri" w:hAnsi="Calibri" w:cs="Arial"/>
                <w:color w:val="000000"/>
                <w:szCs w:val="18"/>
              </w:rPr>
            </w:pPr>
          </w:p>
          <w:p w:rsidR="0096533B" w:rsidRPr="005D43DF" w:rsidRDefault="0096533B" w:rsidP="001D2ACE">
            <w:pPr>
              <w:spacing w:line="300" w:lineRule="exact"/>
              <w:ind w:left="540" w:right="360"/>
              <w:jc w:val="both"/>
              <w:rPr>
                <w:rFonts w:ascii="Calibri" w:hAnsi="Calibri" w:cs="Arial"/>
                <w:color w:val="000000"/>
                <w:szCs w:val="18"/>
              </w:rPr>
            </w:pPr>
          </w:p>
        </w:tc>
      </w:tr>
      <w:tr w:rsidR="0096533B" w:rsidRPr="005D43DF" w:rsidTr="001D2ACE">
        <w:tc>
          <w:tcPr>
            <w:tcW w:w="11268" w:type="dxa"/>
            <w:gridSpan w:val="3"/>
            <w:shd w:val="clear" w:color="auto" w:fill="C8D2FC"/>
          </w:tcPr>
          <w:p w:rsidR="0096533B" w:rsidRPr="005D43DF" w:rsidRDefault="0096533B"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96533B" w:rsidRPr="005D43DF" w:rsidTr="001D2ACE">
        <w:tc>
          <w:tcPr>
            <w:tcW w:w="11268" w:type="dxa"/>
            <w:gridSpan w:val="3"/>
          </w:tcPr>
          <w:p w:rsidR="0096533B" w:rsidRPr="005D43DF" w:rsidRDefault="0096533B"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96533B" w:rsidRPr="005D43DF" w:rsidRDefault="0096533B" w:rsidP="001D2ACE">
            <w:pPr>
              <w:spacing w:line="300" w:lineRule="exact"/>
              <w:ind w:left="360" w:right="360"/>
              <w:jc w:val="both"/>
              <w:rPr>
                <w:rFonts w:ascii="Calibri" w:hAnsi="Calibri" w:cs="Arial"/>
                <w:color w:val="000000"/>
                <w:szCs w:val="18"/>
              </w:rPr>
            </w:pPr>
          </w:p>
          <w:p w:rsidR="0096533B" w:rsidRPr="005D43DF" w:rsidRDefault="0096533B" w:rsidP="001D2ACE">
            <w:pPr>
              <w:spacing w:line="300" w:lineRule="exact"/>
              <w:ind w:left="360" w:right="360"/>
              <w:jc w:val="both"/>
              <w:rPr>
                <w:rFonts w:ascii="Calibri" w:hAnsi="Calibri" w:cs="Arial"/>
                <w:color w:val="000000"/>
                <w:szCs w:val="18"/>
              </w:rPr>
            </w:pPr>
          </w:p>
          <w:p w:rsidR="0096533B" w:rsidRPr="005D43DF" w:rsidRDefault="0096533B" w:rsidP="001D2ACE">
            <w:pPr>
              <w:spacing w:line="300" w:lineRule="exact"/>
              <w:ind w:right="360"/>
              <w:jc w:val="both"/>
              <w:rPr>
                <w:rFonts w:ascii="Calibri" w:hAnsi="Calibri" w:cs="Arial"/>
                <w:color w:val="000000"/>
                <w:szCs w:val="18"/>
              </w:rPr>
            </w:pPr>
          </w:p>
          <w:p w:rsidR="0096533B" w:rsidRPr="005D43DF" w:rsidRDefault="0096533B" w:rsidP="001D2ACE">
            <w:pPr>
              <w:spacing w:line="300" w:lineRule="exact"/>
              <w:ind w:left="360" w:right="360"/>
              <w:jc w:val="both"/>
              <w:rPr>
                <w:rFonts w:ascii="Calibri" w:hAnsi="Calibri" w:cs="Arial"/>
                <w:color w:val="000000"/>
                <w:szCs w:val="18"/>
              </w:rPr>
            </w:pPr>
          </w:p>
        </w:tc>
      </w:tr>
      <w:tr w:rsidR="0096533B" w:rsidRPr="005D43DF" w:rsidTr="001D2ACE">
        <w:tc>
          <w:tcPr>
            <w:tcW w:w="11268" w:type="dxa"/>
            <w:gridSpan w:val="3"/>
            <w:shd w:val="clear" w:color="auto" w:fill="C8D2FC"/>
          </w:tcPr>
          <w:p w:rsidR="0096533B" w:rsidRPr="005D43DF" w:rsidRDefault="0096533B"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96533B" w:rsidRPr="005D43DF" w:rsidTr="001D2ACE">
        <w:tc>
          <w:tcPr>
            <w:tcW w:w="11268" w:type="dxa"/>
            <w:gridSpan w:val="3"/>
          </w:tcPr>
          <w:p w:rsidR="0096533B" w:rsidRPr="005D43DF" w:rsidRDefault="0096533B"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96533B" w:rsidRPr="005D43DF" w:rsidTr="001D2ACE">
        <w:tc>
          <w:tcPr>
            <w:tcW w:w="1108" w:type="dxa"/>
            <w:tcBorders>
              <w:bottom w:val="single" w:sz="4" w:space="0" w:color="auto"/>
              <w:right w:val="nil"/>
            </w:tcBorders>
          </w:tcPr>
          <w:p w:rsidR="0096533B" w:rsidRPr="005D43DF" w:rsidRDefault="0096533B" w:rsidP="001D2ACE">
            <w:pPr>
              <w:spacing w:line="300" w:lineRule="exact"/>
              <w:rPr>
                <w:rFonts w:ascii="Calibri" w:hAnsi="Calibri" w:cs="Arial"/>
                <w:szCs w:val="18"/>
              </w:rPr>
            </w:pPr>
            <w:r w:rsidRPr="005D43DF">
              <w:rPr>
                <w:rFonts w:ascii="Calibri" w:hAnsi="Calibri" w:cs="Arial"/>
                <w:color w:val="808080"/>
                <w:szCs w:val="18"/>
              </w:rPr>
              <w:t>Name:</w:t>
            </w:r>
          </w:p>
          <w:p w:rsidR="0096533B" w:rsidRPr="005D43DF" w:rsidRDefault="0096533B" w:rsidP="001D2ACE">
            <w:pPr>
              <w:spacing w:line="300" w:lineRule="exact"/>
              <w:rPr>
                <w:rFonts w:ascii="Calibri" w:hAnsi="Calibri" w:cs="Arial"/>
                <w:b/>
                <w:color w:val="808080"/>
                <w:szCs w:val="18"/>
              </w:rPr>
            </w:pPr>
          </w:p>
        </w:tc>
        <w:tc>
          <w:tcPr>
            <w:tcW w:w="10160" w:type="dxa"/>
            <w:gridSpan w:val="2"/>
            <w:tcBorders>
              <w:left w:val="nil"/>
            </w:tcBorders>
          </w:tcPr>
          <w:p w:rsidR="0096533B" w:rsidRPr="005D43DF" w:rsidRDefault="0096533B"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96533B" w:rsidRPr="005D43DF" w:rsidTr="001D2ACE">
        <w:tc>
          <w:tcPr>
            <w:tcW w:w="1108" w:type="dxa"/>
            <w:tcBorders>
              <w:top w:val="single" w:sz="4" w:space="0" w:color="auto"/>
              <w:right w:val="nil"/>
            </w:tcBorders>
          </w:tcPr>
          <w:p w:rsidR="0096533B" w:rsidRPr="005D43DF" w:rsidRDefault="0096533B" w:rsidP="001D2ACE">
            <w:pPr>
              <w:spacing w:line="300" w:lineRule="exact"/>
              <w:rPr>
                <w:rFonts w:ascii="Calibri" w:hAnsi="Calibri" w:cs="Arial"/>
                <w:szCs w:val="18"/>
              </w:rPr>
            </w:pPr>
            <w:r w:rsidRPr="005D43DF">
              <w:rPr>
                <w:rFonts w:ascii="Calibri" w:hAnsi="Calibri" w:cs="Arial"/>
                <w:color w:val="808080"/>
                <w:szCs w:val="18"/>
              </w:rPr>
              <w:t>Name:</w:t>
            </w:r>
          </w:p>
          <w:p w:rsidR="0096533B" w:rsidRPr="00685911" w:rsidRDefault="0096533B"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rsidR="0096533B" w:rsidRPr="005D43DF" w:rsidRDefault="0096533B"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96533B" w:rsidRPr="005D43DF" w:rsidTr="001D2ACE">
        <w:tc>
          <w:tcPr>
            <w:tcW w:w="11268" w:type="dxa"/>
            <w:gridSpan w:val="3"/>
            <w:tcBorders>
              <w:right w:val="single" w:sz="4" w:space="0" w:color="auto"/>
            </w:tcBorders>
            <w:shd w:val="clear" w:color="auto" w:fill="C8D2FC"/>
          </w:tcPr>
          <w:p w:rsidR="0096533B" w:rsidRPr="005D43DF" w:rsidRDefault="0096533B"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96533B" w:rsidRPr="005D43DF" w:rsidTr="001D2ACE">
        <w:tc>
          <w:tcPr>
            <w:tcW w:w="11268" w:type="dxa"/>
            <w:gridSpan w:val="3"/>
          </w:tcPr>
          <w:p w:rsidR="0096533B" w:rsidRPr="005D43DF" w:rsidRDefault="0096533B" w:rsidP="001D2ACE">
            <w:pPr>
              <w:spacing w:line="300" w:lineRule="exact"/>
              <w:rPr>
                <w:rFonts w:ascii="Calibri" w:hAnsi="Calibri" w:cs="Arial"/>
                <w:color w:val="999999"/>
                <w:szCs w:val="18"/>
              </w:rPr>
            </w:pPr>
          </w:p>
          <w:p w:rsidR="0096533B" w:rsidRPr="005D43DF" w:rsidRDefault="0096533B" w:rsidP="001D2ACE">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Pr="005D43DF">
              <w:rPr>
                <w:rFonts w:ascii="Calibri" w:hAnsi="Calibri" w:cs="Arial"/>
                <w:sz w:val="22"/>
              </w:rPr>
            </w:r>
            <w:r w:rsidRPr="005D43DF">
              <w:rPr>
                <w:rFonts w:ascii="Calibri" w:hAnsi="Calibri" w:cs="Arial"/>
                <w:sz w:val="22"/>
              </w:rPr>
              <w:fldChar w:fldCharType="end"/>
            </w:r>
            <w:r w:rsidRPr="005D43DF">
              <w:rPr>
                <w:rFonts w:ascii="Calibri" w:hAnsi="Calibri" w:cs="Arial"/>
                <w:sz w:val="22"/>
              </w:rPr>
              <w:t xml:space="preserve"> Yes</w:t>
            </w:r>
          </w:p>
          <w:p w:rsidR="0096533B" w:rsidRPr="005D43DF" w:rsidRDefault="0096533B" w:rsidP="001D2ACE">
            <w:pPr>
              <w:spacing w:line="300" w:lineRule="exact"/>
              <w:rPr>
                <w:rFonts w:ascii="Calibri" w:hAnsi="Calibri" w:cs="Arial"/>
                <w:szCs w:val="18"/>
              </w:rPr>
            </w:pPr>
          </w:p>
        </w:tc>
      </w:tr>
      <w:tr w:rsidR="0096533B" w:rsidRPr="005D43DF" w:rsidTr="001D2ACE">
        <w:tc>
          <w:tcPr>
            <w:tcW w:w="11268" w:type="dxa"/>
            <w:gridSpan w:val="3"/>
          </w:tcPr>
          <w:p w:rsidR="0096533B" w:rsidRPr="005D43DF" w:rsidRDefault="0096533B" w:rsidP="001D2ACE">
            <w:pPr>
              <w:spacing w:line="300" w:lineRule="exact"/>
              <w:rPr>
                <w:rFonts w:ascii="Calibri" w:hAnsi="Calibri" w:cs="Arial"/>
                <w:szCs w:val="18"/>
              </w:rPr>
            </w:pPr>
            <w:r w:rsidRPr="005D43DF">
              <w:rPr>
                <w:rFonts w:ascii="Calibri" w:hAnsi="Calibri" w:cs="Arial"/>
                <w:b/>
                <w:color w:val="808080"/>
                <w:szCs w:val="18"/>
              </w:rPr>
              <w:t>Name:</w:t>
            </w:r>
          </w:p>
        </w:tc>
      </w:tr>
      <w:tr w:rsidR="0096533B" w:rsidRPr="005D43DF" w:rsidTr="001D2ACE">
        <w:tc>
          <w:tcPr>
            <w:tcW w:w="11268" w:type="dxa"/>
            <w:gridSpan w:val="3"/>
          </w:tcPr>
          <w:p w:rsidR="0096533B" w:rsidRPr="005D43DF" w:rsidRDefault="0096533B" w:rsidP="001D2ACE">
            <w:pPr>
              <w:spacing w:line="300" w:lineRule="exact"/>
              <w:rPr>
                <w:rFonts w:ascii="Calibri" w:hAnsi="Calibri" w:cs="Arial"/>
                <w:szCs w:val="18"/>
              </w:rPr>
            </w:pPr>
            <w:r w:rsidRPr="005D43DF">
              <w:rPr>
                <w:rFonts w:ascii="Calibri" w:hAnsi="Calibri" w:cs="Arial"/>
                <w:b/>
                <w:color w:val="808080"/>
                <w:szCs w:val="18"/>
              </w:rPr>
              <w:t>Title:</w:t>
            </w:r>
          </w:p>
        </w:tc>
      </w:tr>
      <w:tr w:rsidR="0096533B" w:rsidRPr="005D43DF" w:rsidTr="001D2ACE">
        <w:tc>
          <w:tcPr>
            <w:tcW w:w="7779" w:type="dxa"/>
            <w:gridSpan w:val="2"/>
          </w:tcPr>
          <w:p w:rsidR="0096533B" w:rsidRPr="005D43DF" w:rsidRDefault="0096533B"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rsidR="0096533B" w:rsidRPr="005D43DF" w:rsidRDefault="0096533B" w:rsidP="001D2ACE">
            <w:pPr>
              <w:spacing w:line="300" w:lineRule="exact"/>
              <w:rPr>
                <w:rFonts w:ascii="Calibri" w:hAnsi="Calibri" w:cs="Arial"/>
                <w:szCs w:val="18"/>
              </w:rPr>
            </w:pPr>
          </w:p>
        </w:tc>
        <w:tc>
          <w:tcPr>
            <w:tcW w:w="3489" w:type="dxa"/>
          </w:tcPr>
          <w:p w:rsidR="0096533B" w:rsidRPr="005D43DF" w:rsidRDefault="0096533B" w:rsidP="001D2ACE">
            <w:pPr>
              <w:spacing w:line="300" w:lineRule="exact"/>
              <w:rPr>
                <w:rFonts w:ascii="Calibri" w:hAnsi="Calibri" w:cs="Arial"/>
                <w:szCs w:val="18"/>
              </w:rPr>
            </w:pPr>
            <w:r w:rsidRPr="005D43DF">
              <w:rPr>
                <w:rFonts w:ascii="Calibri" w:hAnsi="Calibri" w:cs="Arial"/>
                <w:color w:val="808080"/>
                <w:szCs w:val="18"/>
              </w:rPr>
              <w:t>Date:</w:t>
            </w:r>
          </w:p>
        </w:tc>
      </w:tr>
    </w:tbl>
    <w:p w:rsidR="0096533B" w:rsidRDefault="0096533B" w:rsidP="00E2499D">
      <w:pPr>
        <w:pStyle w:val="Heading5"/>
        <w:ind w:firstLine="270"/>
        <w:jc w:val="left"/>
        <w:rPr>
          <w:rFonts w:ascii="Calibri" w:hAnsi="Calibri" w:cs="Arial"/>
          <w:sz w:val="20"/>
        </w:rPr>
        <w:sectPr w:rsidR="0096533B" w:rsidSect="000F0EFC">
          <w:headerReference w:type="even" r:id="rId19"/>
          <w:headerReference w:type="default" r:id="rId20"/>
          <w:headerReference w:type="first" r:id="rId21"/>
          <w:pgSz w:w="12240" w:h="15840" w:code="1"/>
          <w:pgMar w:top="331" w:right="720" w:bottom="576" w:left="346" w:header="0" w:footer="403" w:gutter="0"/>
          <w:cols w:space="720"/>
          <w:titlePg/>
        </w:sectPr>
      </w:pPr>
    </w:p>
    <w:p w:rsidR="0096533B" w:rsidRPr="005D43DF" w:rsidRDefault="0096533B" w:rsidP="00E2499D">
      <w:pPr>
        <w:pStyle w:val="Heading5"/>
        <w:ind w:firstLine="270"/>
        <w:jc w:val="left"/>
        <w:rPr>
          <w:rFonts w:ascii="Calibri" w:hAnsi="Calibri" w:cs="Arial"/>
          <w:sz w:val="20"/>
        </w:rPr>
      </w:pPr>
    </w:p>
    <w:sectPr w:rsidR="0096533B" w:rsidRPr="005D43DF" w:rsidSect="0096533B">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3B" w:rsidRDefault="0096533B">
      <w:r>
        <w:separator/>
      </w:r>
    </w:p>
  </w:endnote>
  <w:endnote w:type="continuationSeparator" w:id="0">
    <w:p w:rsidR="0096533B" w:rsidRDefault="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3B" w:rsidRPr="00AA229D" w:rsidRDefault="0096533B">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3B" w:rsidRDefault="0096533B">
      <w:r>
        <w:separator/>
      </w:r>
    </w:p>
  </w:footnote>
  <w:footnote w:type="continuationSeparator" w:id="0">
    <w:p w:rsidR="0096533B" w:rsidRDefault="0096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3B" w:rsidRDefault="0096533B">
    <w:pPr>
      <w:framePr w:w="2024" w:h="1065" w:hSpace="187" w:wrap="notBeside" w:vAnchor="page" w:hAnchor="page" w:x="7194" w:y="577"/>
      <w:jc w:val="right"/>
      <w:rPr>
        <w:sz w:val="16"/>
      </w:rPr>
    </w:pPr>
  </w:p>
  <w:p w:rsidR="0096533B" w:rsidRDefault="0096533B">
    <w:pPr>
      <w:framePr w:w="4214" w:h="150" w:hRule="exact" w:hSpace="187" w:wrap="notBeside" w:vAnchor="page" w:hAnchor="page" w:x="2730" w:y="577"/>
      <w:rPr>
        <w:rFonts w:ascii="Times New Roman" w:hAnsi="Times New Roman"/>
        <w:sz w:val="16"/>
      </w:rPr>
    </w:pPr>
  </w:p>
  <w:p w:rsidR="0096533B" w:rsidRDefault="0096533B">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3B" w:rsidRDefault="0096533B">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Pr>
        <w:rFonts w:ascii="Bookman Old Style" w:hAnsi="Bookman Old Style"/>
        <w:noProof/>
        <w:sz w:val="22"/>
      </w:rPr>
      <w:t>January 22, 2019</w:t>
    </w:r>
    <w:r>
      <w:rPr>
        <w:rFonts w:ascii="Bookman Old Style" w:hAnsi="Bookman Old Style"/>
        <w:sz w:val="22"/>
      </w:rPr>
      <w:fldChar w:fldCharType="end"/>
    </w:r>
  </w:p>
  <w:p w:rsidR="0096533B" w:rsidRDefault="0096533B">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96533B" w:rsidRDefault="00965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3B" w:rsidRDefault="0096533B">
    <w:pPr>
      <w:pStyle w:val="Header"/>
      <w:rPr>
        <w:rFonts w:ascii="Bookman Old Style" w:hAnsi="Bookman Old Style"/>
        <w:snapToGrid w:val="0"/>
        <w:sz w:val="22"/>
      </w:rPr>
    </w:pPr>
  </w:p>
  <w:p w:rsidR="0096533B" w:rsidRDefault="0096533B">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3B" w:rsidRDefault="009653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96533B">
      <w:rPr>
        <w:rFonts w:ascii="Bookman Old Style" w:hAnsi="Bookman Old Style"/>
        <w:noProof/>
        <w:sz w:val="22"/>
      </w:rPr>
      <w:t>January 22, 2019</w:t>
    </w:r>
    <w:r>
      <w:rPr>
        <w:rFonts w:ascii="Bookman Old Style" w:hAnsi="Bookman Old Style"/>
        <w:sz w:val="22"/>
      </w:rPr>
      <w:fldChar w:fldCharType="end"/>
    </w:r>
  </w:p>
  <w:p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napToGrid w:val="0"/>
        <w:sz w:val="22"/>
      </w:rPr>
    </w:pPr>
  </w:p>
  <w:p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C5E28"/>
    <w:multiLevelType w:val="hybridMultilevel"/>
    <w:tmpl w:val="FCA2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3"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4"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3"/>
  </w:num>
  <w:num w:numId="4">
    <w:abstractNumId w:val="29"/>
  </w:num>
  <w:num w:numId="5">
    <w:abstractNumId w:val="25"/>
  </w:num>
  <w:num w:numId="6">
    <w:abstractNumId w:val="12"/>
  </w:num>
  <w:num w:numId="7">
    <w:abstractNumId w:val="20"/>
  </w:num>
  <w:num w:numId="8">
    <w:abstractNumId w:val="7"/>
  </w:num>
  <w:num w:numId="9">
    <w:abstractNumId w:val="3"/>
  </w:num>
  <w:num w:numId="10">
    <w:abstractNumId w:val="15"/>
  </w:num>
  <w:num w:numId="11">
    <w:abstractNumId w:val="2"/>
  </w:num>
  <w:num w:numId="12">
    <w:abstractNumId w:val="30"/>
  </w:num>
  <w:num w:numId="13">
    <w:abstractNumId w:val="14"/>
  </w:num>
  <w:num w:numId="14">
    <w:abstractNumId w:val="31"/>
  </w:num>
  <w:num w:numId="15">
    <w:abstractNumId w:val="24"/>
  </w:num>
  <w:num w:numId="16">
    <w:abstractNumId w:val="16"/>
  </w:num>
  <w:num w:numId="17">
    <w:abstractNumId w:val="26"/>
  </w:num>
  <w:num w:numId="18">
    <w:abstractNumId w:val="11"/>
  </w:num>
  <w:num w:numId="19">
    <w:abstractNumId w:val="33"/>
  </w:num>
  <w:num w:numId="20">
    <w:abstractNumId w:val="27"/>
  </w:num>
  <w:num w:numId="21">
    <w:abstractNumId w:val="22"/>
  </w:num>
  <w:num w:numId="22">
    <w:abstractNumId w:val="8"/>
  </w:num>
  <w:num w:numId="23">
    <w:abstractNumId w:val="18"/>
  </w:num>
  <w:num w:numId="24">
    <w:abstractNumId w:val="9"/>
  </w:num>
  <w:num w:numId="25">
    <w:abstractNumId w:val="34"/>
  </w:num>
  <w:num w:numId="26">
    <w:abstractNumId w:val="13"/>
  </w:num>
  <w:num w:numId="27">
    <w:abstractNumId w:val="28"/>
  </w:num>
  <w:num w:numId="28">
    <w:abstractNumId w:val="4"/>
  </w:num>
  <w:num w:numId="29">
    <w:abstractNumId w:val="10"/>
  </w:num>
  <w:num w:numId="30">
    <w:abstractNumId w:val="19"/>
  </w:num>
  <w:num w:numId="31">
    <w:abstractNumId w:val="5"/>
  </w:num>
  <w:num w:numId="32">
    <w:abstractNumId w:val="0"/>
  </w:num>
  <w:num w:numId="33">
    <w:abstractNumId w:val="21"/>
  </w:num>
  <w:num w:numId="34">
    <w:abstractNumId w:val="6"/>
  </w:num>
  <w:num w:numId="35">
    <w:abstractNumId w:val="1"/>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295B"/>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94EA5"/>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3B1B"/>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272BA"/>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97A4F"/>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1A12"/>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084E"/>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146"/>
    <w:rsid w:val="006C16DE"/>
    <w:rsid w:val="006C1D91"/>
    <w:rsid w:val="006C7466"/>
    <w:rsid w:val="006C7619"/>
    <w:rsid w:val="006C7963"/>
    <w:rsid w:val="006D1F7A"/>
    <w:rsid w:val="006D5201"/>
    <w:rsid w:val="006E1015"/>
    <w:rsid w:val="006E65E9"/>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33B"/>
    <w:rsid w:val="00965FF8"/>
    <w:rsid w:val="009667E5"/>
    <w:rsid w:val="00970D8B"/>
    <w:rsid w:val="00971B5F"/>
    <w:rsid w:val="0097320F"/>
    <w:rsid w:val="00973232"/>
    <w:rsid w:val="009752E5"/>
    <w:rsid w:val="0097551D"/>
    <w:rsid w:val="00975EDC"/>
    <w:rsid w:val="009807D1"/>
    <w:rsid w:val="00980D69"/>
    <w:rsid w:val="009827B7"/>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29D2"/>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42A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1751D"/>
    <w:rsid w:val="00D23018"/>
    <w:rsid w:val="00D25D2E"/>
    <w:rsid w:val="00D26C1A"/>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
    </o:shapedefaults>
    <o:shapelayout v:ext="edit">
      <o:idmap v:ext="edit" data="1"/>
    </o:shapelayout>
  </w:shapeDefaults>
  <w:decimalSymbol w:val="."/>
  <w:listSeparator w:val=","/>
  <w14:docId w14:val="3BCD3FD0"/>
  <w15:chartTrackingRefBased/>
  <w15:docId w15:val="{5804C843-0E08-44A1-8D1B-209E8A7E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140779767">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70910056">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782D-DEF8-4AF5-8637-6AB1BEE5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6832</Words>
  <Characters>43102</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49835</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11</cp:revision>
  <cp:lastPrinted>2015-02-09T21:31:00Z</cp:lastPrinted>
  <dcterms:created xsi:type="dcterms:W3CDTF">2019-01-22T20:49:00Z</dcterms:created>
  <dcterms:modified xsi:type="dcterms:W3CDTF">2019-01-22T22:03:00Z</dcterms:modified>
</cp:coreProperties>
</file>